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37751" w14:textId="3249904E" w:rsidR="007B6927" w:rsidRPr="00DE21E6" w:rsidRDefault="007B6927" w:rsidP="00221849">
      <w:pPr>
        <w:pBdr>
          <w:bottom w:val="single" w:sz="36" w:space="1" w:color="7B23AA"/>
        </w:pBdr>
        <w:ind w:right="-755"/>
        <w:rPr>
          <w:rFonts w:ascii="Verdana" w:hAnsi="Verdana"/>
          <w:b/>
          <w:sz w:val="32"/>
          <w:szCs w:val="32"/>
        </w:rPr>
      </w:pPr>
      <w:r w:rsidRPr="00DE21E6">
        <w:rPr>
          <w:rFonts w:ascii="Verdana" w:hAnsi="Verdana"/>
          <w:sz w:val="32"/>
          <w:szCs w:val="32"/>
        </w:rPr>
        <w:t xml:space="preserve">PLS: </w:t>
      </w:r>
      <w:r w:rsidR="00785DFF" w:rsidRPr="00DE21E6">
        <w:rPr>
          <w:rFonts w:ascii="Verdana" w:hAnsi="Verdana"/>
          <w:sz w:val="32"/>
          <w:szCs w:val="32"/>
        </w:rPr>
        <w:t>Defibrillation</w:t>
      </w:r>
      <w:r w:rsidR="00DE21E6">
        <w:rPr>
          <w:rFonts w:ascii="Verdana" w:hAnsi="Verdana"/>
          <w:sz w:val="32"/>
          <w:szCs w:val="32"/>
        </w:rPr>
        <w:t xml:space="preserve"> – Testing sheet</w:t>
      </w:r>
    </w:p>
    <w:p w14:paraId="32DDFFD2" w14:textId="77777777" w:rsidR="00221849" w:rsidRDefault="00221849" w:rsidP="00221849">
      <w:pPr>
        <w:spacing w:line="276" w:lineRule="auto"/>
        <w:jc w:val="both"/>
        <w:rPr>
          <w:rFonts w:ascii="Verdana" w:hAnsi="Verdana" w:cs="Calibri"/>
          <w:b/>
          <w:bCs/>
          <w:spacing w:val="-3"/>
          <w:sz w:val="22"/>
          <w:szCs w:val="22"/>
          <w:lang w:val="en-GB"/>
        </w:rPr>
      </w:pPr>
    </w:p>
    <w:p w14:paraId="6EEE4D00" w14:textId="2F5A3633" w:rsidR="00221849" w:rsidRPr="00686509" w:rsidRDefault="00221849" w:rsidP="00221849">
      <w:pPr>
        <w:spacing w:line="276" w:lineRule="auto"/>
        <w:jc w:val="both"/>
        <w:rPr>
          <w:rFonts w:ascii="Verdana" w:hAnsi="Verdana" w:cs="Calibri"/>
          <w:spacing w:val="-3"/>
          <w:sz w:val="22"/>
          <w:szCs w:val="22"/>
          <w:lang w:val="en-GB"/>
        </w:rPr>
      </w:pPr>
      <w:r w:rsidRPr="00686509">
        <w:rPr>
          <w:rFonts w:ascii="Verdana" w:hAnsi="Verdana" w:cs="Calibri"/>
          <w:b/>
          <w:bCs/>
          <w:spacing w:val="-3"/>
          <w:sz w:val="22"/>
          <w:szCs w:val="22"/>
          <w:lang w:val="en-GB"/>
        </w:rPr>
        <w:t>Testing Objectives</w:t>
      </w:r>
    </w:p>
    <w:p w14:paraId="470CEE56" w14:textId="77777777" w:rsidR="00221849" w:rsidRPr="00405749" w:rsidRDefault="00221849" w:rsidP="00221849">
      <w:pPr>
        <w:tabs>
          <w:tab w:val="left" w:pos="-720"/>
        </w:tabs>
        <w:spacing w:line="276" w:lineRule="auto"/>
        <w:rPr>
          <w:rFonts w:ascii="Verdana" w:hAnsi="Verdana" w:cs="Calibri"/>
          <w:szCs w:val="22"/>
        </w:rPr>
      </w:pPr>
    </w:p>
    <w:p w14:paraId="56204477" w14:textId="77777777" w:rsidR="00221849" w:rsidRPr="00A70F4F" w:rsidRDefault="00221849" w:rsidP="00221849">
      <w:pPr>
        <w:numPr>
          <w:ilvl w:val="0"/>
          <w:numId w:val="1"/>
        </w:numPr>
        <w:tabs>
          <w:tab w:val="left" w:pos="-720"/>
          <w:tab w:val="left" w:pos="0"/>
        </w:tabs>
        <w:spacing w:line="276" w:lineRule="auto"/>
        <w:rPr>
          <w:rFonts w:ascii="Verdana" w:hAnsi="Verdana" w:cs="Calibri"/>
          <w:sz w:val="22"/>
          <w:szCs w:val="22"/>
        </w:rPr>
      </w:pPr>
      <w:r w:rsidRPr="00A70F4F">
        <w:rPr>
          <w:rFonts w:ascii="Verdana" w:hAnsi="Verdana" w:cs="Calibri"/>
          <w:sz w:val="22"/>
          <w:szCs w:val="22"/>
        </w:rPr>
        <w:t>To ensure that the candidate can safely and appropriately perform defibrillation on a child.</w:t>
      </w:r>
    </w:p>
    <w:p w14:paraId="2EEF604C" w14:textId="77777777" w:rsidR="00221849" w:rsidRDefault="00221849" w:rsidP="00221849">
      <w:pPr>
        <w:tabs>
          <w:tab w:val="left" w:pos="-720"/>
        </w:tabs>
        <w:spacing w:line="276" w:lineRule="auto"/>
        <w:rPr>
          <w:rFonts w:ascii="Verdana" w:hAnsi="Verdana" w:cs="Calibri"/>
          <w:b/>
          <w:bCs/>
          <w:szCs w:val="22"/>
        </w:rPr>
      </w:pPr>
    </w:p>
    <w:p w14:paraId="304E1FFF" w14:textId="77777777" w:rsidR="00221849" w:rsidRPr="007E30F7" w:rsidRDefault="00221849" w:rsidP="00221849">
      <w:pPr>
        <w:tabs>
          <w:tab w:val="left" w:pos="-720"/>
        </w:tabs>
        <w:spacing w:line="276" w:lineRule="auto"/>
        <w:rPr>
          <w:rFonts w:ascii="Verdana" w:hAnsi="Verdana" w:cs="Calibri"/>
          <w:b/>
          <w:bCs/>
          <w:sz w:val="22"/>
          <w:szCs w:val="22"/>
        </w:rPr>
      </w:pPr>
      <w:r w:rsidRPr="00686509">
        <w:rPr>
          <w:rFonts w:ascii="Verdana" w:hAnsi="Verdana" w:cs="Calibri"/>
          <w:b/>
          <w:bCs/>
          <w:sz w:val="22"/>
          <w:szCs w:val="22"/>
        </w:rPr>
        <w:t>Equipment</w:t>
      </w:r>
    </w:p>
    <w:p w14:paraId="402E520D" w14:textId="77777777" w:rsidR="00221849" w:rsidRPr="00A70F4F" w:rsidRDefault="00221849" w:rsidP="00221849">
      <w:pPr>
        <w:tabs>
          <w:tab w:val="left" w:pos="-720"/>
        </w:tabs>
        <w:spacing w:line="276" w:lineRule="auto"/>
        <w:rPr>
          <w:rFonts w:ascii="Verdana" w:hAnsi="Verdana" w:cs="Calibri"/>
          <w:sz w:val="22"/>
          <w:szCs w:val="22"/>
        </w:rPr>
      </w:pPr>
      <w:proofErr w:type="spellStart"/>
      <w:r w:rsidRPr="00A70F4F">
        <w:rPr>
          <w:rFonts w:ascii="Verdana" w:hAnsi="Verdana" w:cs="Calibri"/>
          <w:sz w:val="22"/>
          <w:szCs w:val="22"/>
        </w:rPr>
        <w:t>Resusci</w:t>
      </w:r>
      <w:proofErr w:type="spellEnd"/>
      <w:r w:rsidRPr="00A70F4F">
        <w:rPr>
          <w:rFonts w:ascii="Verdana" w:hAnsi="Verdana" w:cs="Calibri"/>
          <w:sz w:val="22"/>
          <w:szCs w:val="22"/>
        </w:rPr>
        <w:t xml:space="preserve"> junior x no of testing stations </w:t>
      </w:r>
      <w:r w:rsidRPr="00A70F4F">
        <w:rPr>
          <w:rFonts w:ascii="Verdana" w:hAnsi="Verdana" w:cs="Calibri"/>
          <w:sz w:val="22"/>
          <w:szCs w:val="22"/>
        </w:rPr>
        <w:tab/>
      </w:r>
      <w:r w:rsidRPr="00A70F4F">
        <w:rPr>
          <w:rFonts w:ascii="Verdana" w:hAnsi="Verdana" w:cs="Calibri"/>
          <w:sz w:val="22"/>
          <w:szCs w:val="22"/>
        </w:rPr>
        <w:tab/>
      </w:r>
      <w:r w:rsidRPr="00A70F4F">
        <w:rPr>
          <w:rFonts w:ascii="Verdana" w:hAnsi="Verdana" w:cs="Calibri"/>
          <w:sz w:val="22"/>
          <w:szCs w:val="22"/>
        </w:rPr>
        <w:tab/>
      </w:r>
    </w:p>
    <w:p w14:paraId="4C0EA373" w14:textId="77777777" w:rsidR="00221849" w:rsidRPr="00A70F4F" w:rsidRDefault="00221849" w:rsidP="00221849">
      <w:pPr>
        <w:tabs>
          <w:tab w:val="left" w:pos="-720"/>
        </w:tabs>
        <w:spacing w:line="276" w:lineRule="auto"/>
        <w:rPr>
          <w:rFonts w:ascii="Verdana" w:hAnsi="Verdana" w:cs="Calibri"/>
          <w:sz w:val="22"/>
          <w:szCs w:val="22"/>
        </w:rPr>
      </w:pPr>
      <w:r>
        <w:rPr>
          <w:rFonts w:ascii="Verdana" w:hAnsi="Verdana" w:cs="Calibri"/>
          <w:sz w:val="22"/>
          <w:szCs w:val="22"/>
        </w:rPr>
        <w:t>ALSi rhythm simulator</w:t>
      </w:r>
      <w:r w:rsidRPr="00A70F4F">
        <w:rPr>
          <w:rFonts w:ascii="Verdana" w:hAnsi="Verdana" w:cs="Calibri"/>
          <w:sz w:val="22"/>
          <w:szCs w:val="22"/>
        </w:rPr>
        <w:t xml:space="preserve"> with paediatric pads (as appropriate) x no of testing stations</w:t>
      </w:r>
    </w:p>
    <w:p w14:paraId="68A14DBD" w14:textId="77777777" w:rsidR="00221849" w:rsidRPr="00A70F4F" w:rsidRDefault="00221849" w:rsidP="00221849">
      <w:pPr>
        <w:tabs>
          <w:tab w:val="left" w:pos="-720"/>
        </w:tabs>
        <w:spacing w:line="276" w:lineRule="auto"/>
        <w:rPr>
          <w:rFonts w:ascii="Verdana" w:hAnsi="Verdana" w:cs="Calibri"/>
          <w:sz w:val="22"/>
          <w:szCs w:val="22"/>
        </w:rPr>
      </w:pPr>
      <w:r>
        <w:rPr>
          <w:rFonts w:ascii="Verdana" w:hAnsi="Verdana" w:cs="Calibri"/>
          <w:sz w:val="22"/>
          <w:szCs w:val="22"/>
        </w:rPr>
        <w:t>Syringes x 2</w:t>
      </w:r>
    </w:p>
    <w:p w14:paraId="0F303922" w14:textId="77777777" w:rsidR="00221849" w:rsidRPr="00405749" w:rsidRDefault="00221849" w:rsidP="00221849">
      <w:pPr>
        <w:tabs>
          <w:tab w:val="left" w:pos="-720"/>
        </w:tabs>
        <w:spacing w:line="276" w:lineRule="auto"/>
        <w:rPr>
          <w:rFonts w:ascii="Verdana" w:hAnsi="Verdana" w:cs="Calibri"/>
          <w:szCs w:val="22"/>
        </w:rPr>
      </w:pPr>
    </w:p>
    <w:p w14:paraId="480C8F4A" w14:textId="77777777" w:rsidR="00221849" w:rsidRPr="007E30F7" w:rsidRDefault="00221849" w:rsidP="00221849">
      <w:pPr>
        <w:tabs>
          <w:tab w:val="left" w:pos="-720"/>
        </w:tabs>
        <w:spacing w:line="276" w:lineRule="auto"/>
        <w:rPr>
          <w:rFonts w:ascii="Verdana" w:hAnsi="Verdana" w:cs="Calibri"/>
          <w:sz w:val="22"/>
          <w:szCs w:val="22"/>
        </w:rPr>
      </w:pPr>
      <w:r w:rsidRPr="00686509">
        <w:rPr>
          <w:rFonts w:ascii="Verdana" w:hAnsi="Verdana" w:cs="Calibri"/>
          <w:b/>
          <w:bCs/>
          <w:sz w:val="22"/>
          <w:szCs w:val="22"/>
        </w:rPr>
        <w:t>Environment</w:t>
      </w:r>
    </w:p>
    <w:p w14:paraId="24E1DDBB" w14:textId="77777777" w:rsidR="00221849" w:rsidRPr="00A70F4F" w:rsidRDefault="00221849" w:rsidP="00221849">
      <w:pPr>
        <w:tabs>
          <w:tab w:val="left" w:pos="-720"/>
        </w:tabs>
        <w:spacing w:line="276" w:lineRule="auto"/>
        <w:rPr>
          <w:rFonts w:ascii="Verdana" w:hAnsi="Verdana" w:cs="Calibri"/>
          <w:sz w:val="22"/>
          <w:szCs w:val="22"/>
        </w:rPr>
      </w:pPr>
      <w:r w:rsidRPr="00A70F4F">
        <w:rPr>
          <w:rFonts w:ascii="Verdana" w:hAnsi="Verdana" w:cs="Calibri"/>
          <w:sz w:val="22"/>
          <w:szCs w:val="22"/>
        </w:rPr>
        <w:t>Set up the station so that it is easily accessible from all directions. If more than one station is set up in the same room, arrange this so that they do not interfere with each other.</w:t>
      </w:r>
    </w:p>
    <w:p w14:paraId="08040C3B" w14:textId="77777777" w:rsidR="00221849" w:rsidRPr="00405749" w:rsidRDefault="00221849" w:rsidP="00221849">
      <w:pPr>
        <w:tabs>
          <w:tab w:val="left" w:pos="-720"/>
        </w:tabs>
        <w:spacing w:line="276" w:lineRule="auto"/>
        <w:rPr>
          <w:rFonts w:ascii="Verdana" w:hAnsi="Verdana" w:cs="Calibri"/>
          <w:szCs w:val="22"/>
        </w:rPr>
      </w:pPr>
    </w:p>
    <w:p w14:paraId="1E55D6E1" w14:textId="77777777" w:rsidR="00221849" w:rsidRPr="007E30F7" w:rsidRDefault="00221849" w:rsidP="00221849">
      <w:pPr>
        <w:tabs>
          <w:tab w:val="left" w:pos="-720"/>
        </w:tabs>
        <w:spacing w:line="276" w:lineRule="auto"/>
        <w:rPr>
          <w:rFonts w:ascii="Verdana" w:hAnsi="Verdana" w:cs="Calibri"/>
          <w:sz w:val="22"/>
          <w:szCs w:val="22"/>
        </w:rPr>
      </w:pPr>
      <w:r w:rsidRPr="00686509">
        <w:rPr>
          <w:rFonts w:ascii="Verdana" w:hAnsi="Verdana" w:cs="Calibri"/>
          <w:b/>
          <w:bCs/>
          <w:sz w:val="22"/>
          <w:szCs w:val="22"/>
        </w:rPr>
        <w:t>Standards</w:t>
      </w:r>
    </w:p>
    <w:p w14:paraId="5E2125FE" w14:textId="77777777" w:rsidR="00221849" w:rsidRPr="00A70F4F" w:rsidRDefault="00221849" w:rsidP="00221849">
      <w:pPr>
        <w:tabs>
          <w:tab w:val="left" w:pos="-720"/>
        </w:tabs>
        <w:spacing w:line="276" w:lineRule="auto"/>
        <w:rPr>
          <w:rFonts w:ascii="Verdana" w:hAnsi="Verdana" w:cs="Calibri"/>
          <w:sz w:val="22"/>
          <w:szCs w:val="22"/>
        </w:rPr>
      </w:pPr>
      <w:r w:rsidRPr="00A70F4F">
        <w:rPr>
          <w:rFonts w:ascii="Verdana" w:hAnsi="Verdana" w:cs="Calibri"/>
          <w:sz w:val="22"/>
          <w:szCs w:val="22"/>
        </w:rPr>
        <w:t>Testing is carried out according to the testing sheets shown below. All to be demonstrated to a satisfactory standard and in accordance with APLS teaching.</w:t>
      </w:r>
    </w:p>
    <w:p w14:paraId="38BB5A37" w14:textId="77777777" w:rsidR="00221849" w:rsidRPr="00686509" w:rsidRDefault="00221849" w:rsidP="00221849">
      <w:pPr>
        <w:pStyle w:val="Header"/>
        <w:spacing w:line="276" w:lineRule="auto"/>
        <w:jc w:val="right"/>
        <w:rPr>
          <w:rFonts w:ascii="Verdana" w:hAnsi="Verdana" w:cs="Calibri"/>
        </w:rPr>
      </w:pPr>
    </w:p>
    <w:p w14:paraId="0680BAC3" w14:textId="77777777" w:rsidR="00221849" w:rsidRPr="007E30F7" w:rsidRDefault="00221849" w:rsidP="00221849">
      <w:pPr>
        <w:spacing w:line="276" w:lineRule="auto"/>
        <w:rPr>
          <w:rFonts w:ascii="Verdana" w:hAnsi="Verdana"/>
          <w:b/>
          <w:sz w:val="22"/>
          <w:szCs w:val="22"/>
        </w:rPr>
      </w:pPr>
      <w:r w:rsidRPr="00686509">
        <w:rPr>
          <w:rFonts w:ascii="Verdana" w:hAnsi="Verdana"/>
          <w:b/>
          <w:sz w:val="22"/>
          <w:szCs w:val="22"/>
        </w:rPr>
        <w:t>Procedure</w:t>
      </w:r>
    </w:p>
    <w:p w14:paraId="138988F5" w14:textId="77777777" w:rsidR="00221849" w:rsidRPr="00A70F4F" w:rsidRDefault="00221849" w:rsidP="00221849">
      <w:pPr>
        <w:spacing w:line="276" w:lineRule="auto"/>
        <w:rPr>
          <w:rFonts w:ascii="Verdana" w:hAnsi="Verdana"/>
          <w:sz w:val="22"/>
          <w:szCs w:val="22"/>
        </w:rPr>
      </w:pPr>
      <w:r w:rsidRPr="00A70F4F">
        <w:rPr>
          <w:rFonts w:ascii="Verdana" w:hAnsi="Verdana"/>
          <w:sz w:val="22"/>
          <w:szCs w:val="22"/>
        </w:rPr>
        <w:t xml:space="preserve">Give standard introduction to candidate. All points </w:t>
      </w:r>
      <w:r>
        <w:rPr>
          <w:rFonts w:ascii="Verdana" w:hAnsi="Verdana"/>
          <w:sz w:val="22"/>
          <w:szCs w:val="22"/>
        </w:rPr>
        <w:t>are to</w:t>
      </w:r>
      <w:r w:rsidRPr="00A70F4F">
        <w:rPr>
          <w:rFonts w:ascii="Verdana" w:hAnsi="Verdana"/>
          <w:sz w:val="22"/>
          <w:szCs w:val="22"/>
        </w:rPr>
        <w:t xml:space="preserve"> be achieved in the correct order. </w:t>
      </w:r>
    </w:p>
    <w:p w14:paraId="1E57E8BC" w14:textId="77777777" w:rsidR="00221849" w:rsidRPr="00A70F4F" w:rsidRDefault="00221849" w:rsidP="00221849">
      <w:pPr>
        <w:spacing w:line="276" w:lineRule="auto"/>
        <w:rPr>
          <w:rFonts w:ascii="Verdana" w:hAnsi="Verdana"/>
          <w:sz w:val="22"/>
          <w:szCs w:val="22"/>
        </w:rPr>
      </w:pPr>
      <w:r w:rsidRPr="00A70F4F">
        <w:rPr>
          <w:rFonts w:ascii="Verdana" w:hAnsi="Verdana"/>
          <w:sz w:val="22"/>
          <w:szCs w:val="22"/>
        </w:rPr>
        <w:t xml:space="preserve">If the candidate passes, the instructor keeps the sheet. </w:t>
      </w:r>
    </w:p>
    <w:p w14:paraId="2D8843F2" w14:textId="77777777" w:rsidR="00221849" w:rsidRPr="00A70F4F" w:rsidRDefault="00221849" w:rsidP="00221849">
      <w:pPr>
        <w:pStyle w:val="Header"/>
        <w:spacing w:line="276" w:lineRule="auto"/>
        <w:rPr>
          <w:rFonts w:ascii="Verdana" w:hAnsi="Verdana"/>
        </w:rPr>
      </w:pPr>
      <w:r w:rsidRPr="00A70F4F">
        <w:rPr>
          <w:rFonts w:ascii="Verdana" w:hAnsi="Verdana"/>
        </w:rPr>
        <w:t xml:space="preserve">If the candidate requires a retest, document reasons and hand the sheet to candidate. </w:t>
      </w:r>
    </w:p>
    <w:p w14:paraId="5FA377F9" w14:textId="77777777" w:rsidR="00221849" w:rsidRPr="00405749" w:rsidRDefault="00221849" w:rsidP="00221849">
      <w:pPr>
        <w:pStyle w:val="Header"/>
        <w:spacing w:line="276" w:lineRule="auto"/>
        <w:rPr>
          <w:rFonts w:ascii="Verdana" w:hAnsi="Verdana"/>
          <w:sz w:val="20"/>
        </w:rPr>
      </w:pPr>
    </w:p>
    <w:p w14:paraId="1D3E7C3A" w14:textId="77777777" w:rsidR="00221849" w:rsidRPr="007E30F7" w:rsidRDefault="00221849" w:rsidP="00221849">
      <w:pPr>
        <w:pStyle w:val="Header"/>
        <w:spacing w:line="276" w:lineRule="auto"/>
        <w:rPr>
          <w:rFonts w:ascii="Verdana" w:hAnsi="Verdana"/>
          <w:b/>
        </w:rPr>
      </w:pPr>
      <w:r w:rsidRPr="00686509">
        <w:rPr>
          <w:rFonts w:ascii="Verdana" w:hAnsi="Verdana"/>
          <w:b/>
        </w:rPr>
        <w:t>Instructor Notes</w:t>
      </w:r>
    </w:p>
    <w:p w14:paraId="01307EB6" w14:textId="77777777" w:rsidR="00221849" w:rsidRPr="00A70F4F" w:rsidRDefault="00221849" w:rsidP="00221849">
      <w:pPr>
        <w:spacing w:line="276" w:lineRule="auto"/>
        <w:rPr>
          <w:rFonts w:ascii="Verdana" w:hAnsi="Verdana" w:cs="Calibri"/>
          <w:sz w:val="22"/>
          <w:szCs w:val="22"/>
        </w:rPr>
      </w:pPr>
      <w:r w:rsidRPr="00A70F4F">
        <w:rPr>
          <w:rFonts w:ascii="Verdana" w:hAnsi="Verdana" w:cs="Calibri"/>
          <w:sz w:val="22"/>
          <w:szCs w:val="22"/>
        </w:rPr>
        <w:t xml:space="preserve">The candidate should ensure that chest compressions and ventilations continue at all times except when the shock is being delivered.  Pauses for checking ROSC, rhythm, and delivery of shock must be no longer than 10 seconds. The candidate should demonstrate safe defibrillation. </w:t>
      </w:r>
    </w:p>
    <w:p w14:paraId="3C79C417" w14:textId="77777777" w:rsidR="00221849" w:rsidRPr="00A70F4F" w:rsidRDefault="00221849" w:rsidP="00221849">
      <w:pPr>
        <w:pStyle w:val="Header"/>
        <w:spacing w:line="276" w:lineRule="auto"/>
        <w:rPr>
          <w:rFonts w:ascii="Verdana" w:hAnsi="Verdana" w:cs="Calibri"/>
        </w:rPr>
      </w:pPr>
    </w:p>
    <w:p w14:paraId="26647422" w14:textId="77777777" w:rsidR="00221849" w:rsidRDefault="00221849" w:rsidP="00221849">
      <w:pPr>
        <w:pStyle w:val="Header"/>
        <w:spacing w:line="276" w:lineRule="auto"/>
        <w:rPr>
          <w:rFonts w:ascii="Verdana" w:hAnsi="Verdana" w:cs="Calibri"/>
        </w:rPr>
      </w:pPr>
      <w:r w:rsidRPr="00A70F4F">
        <w:rPr>
          <w:rFonts w:ascii="Verdana" w:hAnsi="Verdana" w:cs="Calibri"/>
        </w:rPr>
        <w:t xml:space="preserve">After the second shock, adrenaline is given – this may be initiated by the instructor acting as an assistant, or the candidate, and failure to initiate would not cause a candidate to fail this testing station. </w:t>
      </w:r>
    </w:p>
    <w:p w14:paraId="76C8101E" w14:textId="77777777" w:rsidR="00221849" w:rsidRDefault="00221849" w:rsidP="00221849">
      <w:pPr>
        <w:pStyle w:val="Header"/>
        <w:spacing w:line="276" w:lineRule="auto"/>
        <w:rPr>
          <w:rFonts w:ascii="Verdana" w:hAnsi="Verdana" w:cs="Calibri"/>
        </w:rPr>
      </w:pPr>
    </w:p>
    <w:p w14:paraId="741F51F2" w14:textId="77777777" w:rsidR="00221849" w:rsidRDefault="00221849" w:rsidP="00221849">
      <w:pPr>
        <w:pStyle w:val="Header"/>
        <w:spacing w:line="276" w:lineRule="auto"/>
        <w:rPr>
          <w:rFonts w:ascii="Verdana" w:hAnsi="Verdana" w:cs="Calibri"/>
        </w:rPr>
      </w:pPr>
      <w:r w:rsidRPr="009C18EE">
        <w:rPr>
          <w:rFonts w:ascii="Verdana" w:hAnsi="Verdana" w:cs="Calibri"/>
        </w:rPr>
        <w:t>The con</w:t>
      </w:r>
      <w:r>
        <w:rPr>
          <w:rFonts w:ascii="Verdana" w:hAnsi="Verdana" w:cs="Calibri"/>
        </w:rPr>
        <w:t xml:space="preserve">cern is free flowing oxygen during charging and delivering a shock. </w:t>
      </w:r>
      <w:r w:rsidRPr="009C18EE">
        <w:rPr>
          <w:rFonts w:ascii="Verdana" w:hAnsi="Verdana" w:cs="Calibri"/>
        </w:rPr>
        <w:t>An ET tube in situ is considered a closed system</w:t>
      </w:r>
      <w:r>
        <w:rPr>
          <w:rFonts w:ascii="Verdana" w:hAnsi="Verdana" w:cs="Calibri"/>
        </w:rPr>
        <w:t xml:space="preserve"> and oxygen can remain connected</w:t>
      </w:r>
      <w:r w:rsidRPr="009C18EE">
        <w:rPr>
          <w:rFonts w:ascii="Verdana" w:hAnsi="Verdana" w:cs="Calibri"/>
        </w:rPr>
        <w:t>.</w:t>
      </w:r>
    </w:p>
    <w:p w14:paraId="7097A546" w14:textId="77777777" w:rsidR="00221849" w:rsidRDefault="00221849" w:rsidP="00221849">
      <w:pPr>
        <w:pStyle w:val="Header"/>
        <w:spacing w:line="276" w:lineRule="auto"/>
        <w:rPr>
          <w:rFonts w:ascii="Verdana" w:hAnsi="Verdana" w:cs="Calibri"/>
        </w:rPr>
      </w:pPr>
    </w:p>
    <w:p w14:paraId="04AC7215" w14:textId="77777777" w:rsidR="00221849" w:rsidRPr="007F3E51" w:rsidRDefault="00221849" w:rsidP="00221849">
      <w:pPr>
        <w:pStyle w:val="Header"/>
        <w:spacing w:line="276" w:lineRule="auto"/>
        <w:rPr>
          <w:rFonts w:ascii="Verdana" w:hAnsi="Verdana" w:cs="Calibri"/>
        </w:rPr>
      </w:pPr>
      <w:r w:rsidRPr="007F3E51">
        <w:rPr>
          <w:rFonts w:ascii="Verdana" w:hAnsi="Verdana" w:cs="Calibri"/>
          <w:b/>
          <w:bCs/>
        </w:rPr>
        <w:t>Explain that this is a Covid negative patient to simplify resuscitation</w:t>
      </w:r>
      <w:r>
        <w:rPr>
          <w:rFonts w:ascii="Verdana" w:hAnsi="Verdana" w:cs="Calibri"/>
          <w:b/>
          <w:bCs/>
        </w:rPr>
        <w:t xml:space="preserve"> and the other instructor (colleague) can perform effective CPR alone.</w:t>
      </w:r>
    </w:p>
    <w:p w14:paraId="66A148A6" w14:textId="77777777" w:rsidR="00221849" w:rsidRPr="00405749" w:rsidRDefault="00221849" w:rsidP="00221849">
      <w:pPr>
        <w:pStyle w:val="Header"/>
        <w:spacing w:line="276" w:lineRule="auto"/>
        <w:rPr>
          <w:rFonts w:ascii="Verdana" w:hAnsi="Verdana" w:cs="Calibri"/>
          <w:sz w:val="20"/>
        </w:rPr>
      </w:pPr>
    </w:p>
    <w:p w14:paraId="546CEAE9" w14:textId="77777777" w:rsidR="00221849" w:rsidRPr="00B104F4" w:rsidRDefault="00221849" w:rsidP="00221849">
      <w:pPr>
        <w:tabs>
          <w:tab w:val="center" w:pos="4680"/>
          <w:tab w:val="center" w:pos="7380"/>
        </w:tabs>
        <w:spacing w:line="276" w:lineRule="auto"/>
        <w:rPr>
          <w:rFonts w:ascii="Verdana" w:hAnsi="Verdana"/>
          <w:sz w:val="22"/>
          <w:szCs w:val="22"/>
        </w:rPr>
      </w:pPr>
      <w:r w:rsidRPr="00B104F4">
        <w:rPr>
          <w:rFonts w:ascii="Verdana" w:hAnsi="Verdana" w:cs="Calibri"/>
          <w:b/>
          <w:sz w:val="22"/>
          <w:szCs w:val="22"/>
        </w:rPr>
        <w:t xml:space="preserve">ROSC </w:t>
      </w:r>
      <w:r w:rsidRPr="00B104F4">
        <w:rPr>
          <w:rFonts w:ascii="Verdana" w:hAnsi="Verdana" w:cs="Calibri"/>
          <w:sz w:val="22"/>
          <w:szCs w:val="22"/>
        </w:rPr>
        <w:t>– is indicated by normal breaths, cough in response to resuscitation breaths or presence of a central pulse.</w:t>
      </w:r>
    </w:p>
    <w:p w14:paraId="6564E633" w14:textId="77777777" w:rsidR="00785DFF" w:rsidRPr="00221849" w:rsidRDefault="00CA3206" w:rsidP="00221849">
      <w:pPr>
        <w:pBdr>
          <w:bottom w:val="single" w:sz="36" w:space="1" w:color="7B23AA"/>
        </w:pBdr>
        <w:tabs>
          <w:tab w:val="center" w:pos="4680"/>
          <w:tab w:val="center" w:pos="7380"/>
        </w:tabs>
        <w:rPr>
          <w:rFonts w:ascii="Verdana" w:hAnsi="Verdana"/>
          <w:sz w:val="32"/>
          <w:szCs w:val="32"/>
        </w:rPr>
      </w:pPr>
      <w:r w:rsidRPr="00405749">
        <w:rPr>
          <w:rFonts w:ascii="Verdana" w:hAnsi="Verdana"/>
          <w:sz w:val="32"/>
          <w:szCs w:val="32"/>
        </w:rPr>
        <w:br w:type="page"/>
      </w:r>
      <w:r w:rsidR="00785DFF" w:rsidRPr="00221849">
        <w:rPr>
          <w:rFonts w:ascii="Verdana" w:hAnsi="Verdana"/>
          <w:sz w:val="32"/>
          <w:szCs w:val="32"/>
        </w:rPr>
        <w:lastRenderedPageBreak/>
        <w:t>APLS: Defibrillation</w:t>
      </w:r>
      <w:r w:rsidR="00CC6676" w:rsidRPr="00221849">
        <w:rPr>
          <w:rFonts w:ascii="Verdana" w:hAnsi="Verdana"/>
          <w:sz w:val="32"/>
          <w:szCs w:val="32"/>
        </w:rPr>
        <w:t xml:space="preserve"> - Testing Sheet</w:t>
      </w:r>
    </w:p>
    <w:p w14:paraId="6AE00F83" w14:textId="77777777" w:rsidR="00785DFF" w:rsidRPr="00405749" w:rsidRDefault="00785DFF" w:rsidP="00221849">
      <w:pPr>
        <w:pStyle w:val="Header"/>
        <w:rPr>
          <w:rFonts w:ascii="Verdana" w:hAnsi="Verdana"/>
          <w:b/>
        </w:rPr>
      </w:pPr>
    </w:p>
    <w:p w14:paraId="30BFFE64" w14:textId="77777777" w:rsidR="00865F18" w:rsidRDefault="005E32C3" w:rsidP="005E32C3">
      <w:pPr>
        <w:tabs>
          <w:tab w:val="center" w:pos="4680"/>
          <w:tab w:val="center" w:pos="7380"/>
        </w:tabs>
        <w:rPr>
          <w:rFonts w:ascii="Verdana" w:hAnsi="Verdana" w:cs="Calibri"/>
          <w:sz w:val="22"/>
          <w:szCs w:val="22"/>
        </w:rPr>
      </w:pPr>
      <w:r w:rsidRPr="00405749">
        <w:rPr>
          <w:rFonts w:ascii="Verdana" w:hAnsi="Verdana" w:cs="Calibri"/>
          <w:sz w:val="22"/>
          <w:szCs w:val="22"/>
        </w:rPr>
        <w:t>Candidate Name &amp; No:</w:t>
      </w:r>
    </w:p>
    <w:p w14:paraId="1A3611F4" w14:textId="6BCCA88A" w:rsidR="005E32C3" w:rsidRPr="00221849" w:rsidRDefault="005E32C3" w:rsidP="00221849">
      <w:pPr>
        <w:tabs>
          <w:tab w:val="center" w:pos="4680"/>
          <w:tab w:val="center" w:pos="7380"/>
        </w:tabs>
        <w:rPr>
          <w:rFonts w:ascii="Verdana" w:hAnsi="Verdana" w:cs="Calibri"/>
          <w:sz w:val="16"/>
          <w:szCs w:val="16"/>
        </w:rPr>
      </w:pPr>
      <w:r w:rsidRPr="00405749">
        <w:rPr>
          <w:rFonts w:ascii="Verdana" w:hAnsi="Verdana" w:cs="Calibri"/>
          <w:sz w:val="22"/>
          <w:szCs w:val="22"/>
        </w:rPr>
        <w:t xml:space="preserve">      </w:t>
      </w:r>
      <w:r w:rsidRPr="00405749">
        <w:rPr>
          <w:rFonts w:ascii="Verdana" w:hAnsi="Verdana" w:cs="Calibri"/>
          <w:sz w:val="22"/>
          <w:szCs w:val="22"/>
        </w:rPr>
        <w:br/>
      </w:r>
      <w:r w:rsidRPr="00686509">
        <w:rPr>
          <w:rFonts w:ascii="Verdana" w:hAnsi="Verdana" w:cs="Calibri"/>
          <w:sz w:val="22"/>
          <w:szCs w:val="22"/>
        </w:rPr>
        <w:t xml:space="preserve">Introduction: “Your colleague is performing effective CPR on a 25 kg child who has an intravenous cannula.  Please take appropriate action.”   </w:t>
      </w:r>
    </w:p>
    <w:tbl>
      <w:tblPr>
        <w:tblW w:w="5191" w:type="pct"/>
        <w:tblInd w:w="-601" w:type="dxa"/>
        <w:tblLayout w:type="fixed"/>
        <w:tblLook w:val="0000" w:firstRow="0" w:lastRow="0" w:firstColumn="0" w:lastColumn="0" w:noHBand="0" w:noVBand="0"/>
      </w:tblPr>
      <w:tblGrid>
        <w:gridCol w:w="7880"/>
        <w:gridCol w:w="974"/>
        <w:gridCol w:w="973"/>
      </w:tblGrid>
      <w:tr w:rsidR="00304E35" w:rsidRPr="00405749" w14:paraId="5D506EEB" w14:textId="77777777" w:rsidTr="00304E35">
        <w:trPr>
          <w:trHeight w:val="404"/>
        </w:trPr>
        <w:tc>
          <w:tcPr>
            <w:tcW w:w="7880" w:type="dxa"/>
            <w:tcBorders>
              <w:top w:val="single" w:sz="4" w:space="0" w:color="BFBFBF"/>
              <w:left w:val="single" w:sz="4" w:space="0" w:color="BFBFBF"/>
              <w:bottom w:val="single" w:sz="4" w:space="0" w:color="BFBFBF"/>
              <w:right w:val="single" w:sz="4" w:space="0" w:color="BFBFBF"/>
            </w:tcBorders>
          </w:tcPr>
          <w:p w14:paraId="275B8EF1" w14:textId="77777777" w:rsidR="00304E35" w:rsidRPr="00405749" w:rsidRDefault="00304E35" w:rsidP="00043CE2">
            <w:pPr>
              <w:rPr>
                <w:rFonts w:ascii="Verdana" w:hAnsi="Verdana" w:cs="Calibri"/>
                <w:sz w:val="18"/>
                <w:szCs w:val="22"/>
              </w:rPr>
            </w:pPr>
          </w:p>
        </w:tc>
        <w:tc>
          <w:tcPr>
            <w:tcW w:w="974" w:type="dxa"/>
            <w:tcBorders>
              <w:top w:val="single" w:sz="4" w:space="0" w:color="BFBFBF"/>
              <w:left w:val="single" w:sz="4" w:space="0" w:color="BFBFBF"/>
              <w:bottom w:val="single" w:sz="4" w:space="0" w:color="BFBFBF"/>
              <w:right w:val="single" w:sz="4" w:space="0" w:color="BFBFBF"/>
            </w:tcBorders>
            <w:vAlign w:val="center"/>
          </w:tcPr>
          <w:p w14:paraId="7E876A18" w14:textId="77777777" w:rsidR="00304E35" w:rsidRPr="00405749" w:rsidRDefault="00304E35" w:rsidP="00CF6DDC">
            <w:pPr>
              <w:ind w:hanging="108"/>
              <w:jc w:val="center"/>
              <w:rPr>
                <w:rFonts w:ascii="Verdana" w:hAnsi="Verdana" w:cs="Comic Sans MS"/>
                <w:b/>
                <w:sz w:val="16"/>
              </w:rPr>
            </w:pPr>
            <w:r>
              <w:rPr>
                <w:rFonts w:ascii="Verdana" w:hAnsi="Verdana" w:cs="Comic Sans MS"/>
                <w:b/>
                <w:sz w:val="16"/>
              </w:rPr>
              <w:t>Achieved</w:t>
            </w:r>
          </w:p>
        </w:tc>
        <w:tc>
          <w:tcPr>
            <w:tcW w:w="973" w:type="dxa"/>
            <w:tcBorders>
              <w:top w:val="single" w:sz="4" w:space="0" w:color="BFBFBF"/>
              <w:left w:val="single" w:sz="4" w:space="0" w:color="BFBFBF"/>
              <w:bottom w:val="single" w:sz="4" w:space="0" w:color="BFBFBF"/>
              <w:right w:val="single" w:sz="4" w:space="0" w:color="BFBFBF"/>
            </w:tcBorders>
            <w:vAlign w:val="center"/>
          </w:tcPr>
          <w:p w14:paraId="2BFE23EA" w14:textId="77777777" w:rsidR="00304E35" w:rsidRDefault="00304E35" w:rsidP="00CF6DDC">
            <w:pPr>
              <w:ind w:left="-108"/>
              <w:jc w:val="center"/>
              <w:rPr>
                <w:rFonts w:ascii="Verdana" w:hAnsi="Verdana" w:cs="Comic Sans MS"/>
                <w:b/>
                <w:sz w:val="16"/>
                <w:szCs w:val="16"/>
              </w:rPr>
            </w:pPr>
            <w:r>
              <w:rPr>
                <w:rFonts w:ascii="Verdana" w:hAnsi="Verdana" w:cs="Comic Sans MS"/>
                <w:b/>
                <w:sz w:val="16"/>
                <w:szCs w:val="16"/>
              </w:rPr>
              <w:t>Retest</w:t>
            </w:r>
          </w:p>
          <w:p w14:paraId="4FB491F6" w14:textId="77777777" w:rsidR="00304E35" w:rsidRPr="00CF6DDC" w:rsidRDefault="00304E35" w:rsidP="00CF6DDC">
            <w:pPr>
              <w:ind w:left="-108"/>
              <w:jc w:val="center"/>
              <w:rPr>
                <w:rFonts w:ascii="Verdana" w:hAnsi="Verdana" w:cs="Comic Sans MS"/>
                <w:b/>
                <w:sz w:val="16"/>
                <w:szCs w:val="16"/>
              </w:rPr>
            </w:pPr>
            <w:r w:rsidRPr="00CF6DDC">
              <w:rPr>
                <w:rFonts w:ascii="Verdana" w:hAnsi="Verdana" w:cs="Comic Sans MS"/>
                <w:b/>
                <w:sz w:val="16"/>
                <w:szCs w:val="16"/>
              </w:rPr>
              <w:t>Achieved</w:t>
            </w:r>
          </w:p>
        </w:tc>
      </w:tr>
      <w:tr w:rsidR="00304E35" w:rsidRPr="00686509" w14:paraId="743FBEBB" w14:textId="77777777" w:rsidTr="00304E35">
        <w:trPr>
          <w:trHeight w:val="379"/>
        </w:trPr>
        <w:tc>
          <w:tcPr>
            <w:tcW w:w="7880" w:type="dxa"/>
            <w:tcBorders>
              <w:top w:val="single" w:sz="4" w:space="0" w:color="BFBFBF"/>
              <w:left w:val="single" w:sz="4" w:space="0" w:color="BFBFBF"/>
              <w:bottom w:val="single" w:sz="4" w:space="0" w:color="BFBFBF"/>
              <w:right w:val="single" w:sz="4" w:space="0" w:color="BFBFBF"/>
            </w:tcBorders>
            <w:vAlign w:val="center"/>
          </w:tcPr>
          <w:p w14:paraId="71BC246E" w14:textId="77777777" w:rsidR="00304E35" w:rsidRPr="00686509" w:rsidRDefault="00304E35" w:rsidP="00686509">
            <w:pPr>
              <w:spacing w:line="276" w:lineRule="auto"/>
              <w:rPr>
                <w:rFonts w:ascii="Verdana" w:hAnsi="Verdana" w:cs="Calibri"/>
                <w:sz w:val="22"/>
                <w:szCs w:val="22"/>
              </w:rPr>
            </w:pPr>
            <w:r w:rsidRPr="00686509">
              <w:rPr>
                <w:rFonts w:ascii="Verdana" w:hAnsi="Verdana" w:cs="Calibri"/>
                <w:sz w:val="22"/>
                <w:szCs w:val="22"/>
              </w:rPr>
              <w:t>Ensures CPR is continued</w:t>
            </w:r>
          </w:p>
        </w:tc>
        <w:tc>
          <w:tcPr>
            <w:tcW w:w="974" w:type="dxa"/>
            <w:tcBorders>
              <w:top w:val="single" w:sz="4" w:space="0" w:color="BFBFBF"/>
              <w:left w:val="single" w:sz="4" w:space="0" w:color="BFBFBF"/>
              <w:bottom w:val="single" w:sz="4" w:space="0" w:color="BFBFBF"/>
              <w:right w:val="single" w:sz="4" w:space="0" w:color="BFBFBF"/>
            </w:tcBorders>
            <w:vAlign w:val="center"/>
          </w:tcPr>
          <w:p w14:paraId="59CE81DA" w14:textId="77777777" w:rsidR="00304E35" w:rsidRPr="00686509" w:rsidRDefault="00304E35" w:rsidP="00686509">
            <w:pPr>
              <w:spacing w:line="276" w:lineRule="auto"/>
              <w:jc w:val="center"/>
              <w:rPr>
                <w:rFonts w:ascii="Verdana" w:hAnsi="Verdana" w:cs="Calibri"/>
                <w:b/>
                <w:bCs/>
                <w:sz w:val="22"/>
                <w:szCs w:val="22"/>
              </w:rPr>
            </w:pPr>
            <w:r w:rsidRPr="00686509">
              <w:rPr>
                <w:rFonts w:ascii="Verdana" w:hAnsi="Verdana" w:cs="Comic Sans MS"/>
                <w:sz w:val="22"/>
                <w:szCs w:val="22"/>
              </w:rPr>
              <w:sym w:font="Wingdings" w:char="F06F"/>
            </w:r>
          </w:p>
        </w:tc>
        <w:tc>
          <w:tcPr>
            <w:tcW w:w="973" w:type="dxa"/>
            <w:tcBorders>
              <w:top w:val="single" w:sz="4" w:space="0" w:color="BFBFBF"/>
              <w:left w:val="single" w:sz="4" w:space="0" w:color="BFBFBF"/>
              <w:bottom w:val="single" w:sz="4" w:space="0" w:color="BFBFBF"/>
              <w:right w:val="single" w:sz="4" w:space="0" w:color="BFBFBF"/>
            </w:tcBorders>
            <w:vAlign w:val="center"/>
          </w:tcPr>
          <w:p w14:paraId="625865A1" w14:textId="77777777" w:rsidR="00304E35" w:rsidRPr="00686509" w:rsidRDefault="00304E35" w:rsidP="009C18EE">
            <w:pPr>
              <w:spacing w:line="276" w:lineRule="auto"/>
              <w:ind w:left="-108"/>
              <w:jc w:val="center"/>
              <w:rPr>
                <w:rFonts w:ascii="Verdana" w:hAnsi="Verdana" w:cs="Comic Sans MS"/>
                <w:sz w:val="22"/>
                <w:szCs w:val="22"/>
              </w:rPr>
            </w:pPr>
            <w:r w:rsidRPr="00686509">
              <w:rPr>
                <w:rFonts w:ascii="Verdana" w:hAnsi="Verdana" w:cs="Comic Sans MS"/>
                <w:sz w:val="22"/>
                <w:szCs w:val="22"/>
              </w:rPr>
              <w:sym w:font="Wingdings" w:char="F06F"/>
            </w:r>
          </w:p>
        </w:tc>
      </w:tr>
      <w:tr w:rsidR="00304E35" w:rsidRPr="00686509" w14:paraId="3DBE48BD" w14:textId="77777777" w:rsidTr="00304E35">
        <w:trPr>
          <w:trHeight w:val="478"/>
        </w:trPr>
        <w:tc>
          <w:tcPr>
            <w:tcW w:w="7880" w:type="dxa"/>
            <w:tcBorders>
              <w:top w:val="single" w:sz="4" w:space="0" w:color="BFBFBF"/>
              <w:left w:val="single" w:sz="4" w:space="0" w:color="BFBFBF"/>
              <w:bottom w:val="single" w:sz="4" w:space="0" w:color="BFBFBF"/>
              <w:right w:val="single" w:sz="4" w:space="0" w:color="BFBFBF"/>
            </w:tcBorders>
            <w:vAlign w:val="center"/>
          </w:tcPr>
          <w:p w14:paraId="4C8505B1" w14:textId="77777777" w:rsidR="00304E35" w:rsidRPr="00686509" w:rsidRDefault="00304E35" w:rsidP="00C31F4C">
            <w:pPr>
              <w:spacing w:line="276" w:lineRule="auto"/>
              <w:rPr>
                <w:rFonts w:ascii="Verdana" w:hAnsi="Verdana" w:cs="Calibri"/>
                <w:sz w:val="22"/>
                <w:szCs w:val="22"/>
              </w:rPr>
            </w:pPr>
            <w:r w:rsidRPr="00686509">
              <w:rPr>
                <w:rFonts w:ascii="Verdana" w:hAnsi="Verdana" w:cs="Calibri"/>
                <w:sz w:val="22"/>
                <w:szCs w:val="22"/>
              </w:rPr>
              <w:t xml:space="preserve">Applies electrode pads </w:t>
            </w:r>
            <w:r>
              <w:rPr>
                <w:rFonts w:ascii="Verdana" w:hAnsi="Verdana" w:cs="Calibri"/>
                <w:sz w:val="22"/>
                <w:szCs w:val="22"/>
              </w:rPr>
              <w:t>in correct position</w:t>
            </w:r>
          </w:p>
        </w:tc>
        <w:tc>
          <w:tcPr>
            <w:tcW w:w="974" w:type="dxa"/>
            <w:tcBorders>
              <w:top w:val="single" w:sz="4" w:space="0" w:color="BFBFBF"/>
              <w:left w:val="single" w:sz="4" w:space="0" w:color="BFBFBF"/>
              <w:bottom w:val="single" w:sz="4" w:space="0" w:color="BFBFBF"/>
              <w:right w:val="single" w:sz="4" w:space="0" w:color="BFBFBF"/>
            </w:tcBorders>
            <w:vAlign w:val="center"/>
          </w:tcPr>
          <w:p w14:paraId="26383796" w14:textId="77777777" w:rsidR="00304E35" w:rsidRPr="00686509" w:rsidRDefault="00304E35" w:rsidP="00686509">
            <w:pPr>
              <w:spacing w:line="276" w:lineRule="auto"/>
              <w:jc w:val="center"/>
              <w:rPr>
                <w:rFonts w:ascii="Verdana" w:hAnsi="Verdana" w:cs="Calibri"/>
                <w:b/>
                <w:bCs/>
                <w:sz w:val="22"/>
                <w:szCs w:val="22"/>
              </w:rPr>
            </w:pPr>
            <w:r w:rsidRPr="00686509">
              <w:rPr>
                <w:rFonts w:ascii="Verdana" w:hAnsi="Verdana" w:cs="Comic Sans MS"/>
                <w:sz w:val="22"/>
                <w:szCs w:val="22"/>
              </w:rPr>
              <w:sym w:font="Wingdings" w:char="F06F"/>
            </w:r>
          </w:p>
        </w:tc>
        <w:tc>
          <w:tcPr>
            <w:tcW w:w="973" w:type="dxa"/>
            <w:tcBorders>
              <w:top w:val="single" w:sz="4" w:space="0" w:color="BFBFBF"/>
              <w:left w:val="single" w:sz="4" w:space="0" w:color="BFBFBF"/>
              <w:bottom w:val="single" w:sz="4" w:space="0" w:color="BFBFBF"/>
              <w:right w:val="single" w:sz="4" w:space="0" w:color="BFBFBF"/>
            </w:tcBorders>
            <w:vAlign w:val="center"/>
          </w:tcPr>
          <w:p w14:paraId="55B938A0" w14:textId="77777777" w:rsidR="00304E35" w:rsidRPr="00686509" w:rsidRDefault="00304E35" w:rsidP="00CF6DDC">
            <w:pPr>
              <w:spacing w:line="276" w:lineRule="auto"/>
              <w:ind w:left="-108"/>
              <w:jc w:val="center"/>
              <w:rPr>
                <w:rFonts w:ascii="Verdana" w:hAnsi="Verdana" w:cs="Comic Sans MS"/>
                <w:sz w:val="22"/>
                <w:szCs w:val="22"/>
              </w:rPr>
            </w:pPr>
            <w:r w:rsidRPr="00686509">
              <w:rPr>
                <w:rFonts w:ascii="Verdana" w:hAnsi="Verdana" w:cs="Comic Sans MS"/>
                <w:sz w:val="22"/>
                <w:szCs w:val="22"/>
              </w:rPr>
              <w:sym w:font="Wingdings" w:char="F06F"/>
            </w:r>
          </w:p>
        </w:tc>
      </w:tr>
      <w:tr w:rsidR="00304E35" w:rsidRPr="00686509" w14:paraId="1FE9A20C" w14:textId="77777777" w:rsidTr="00304E35">
        <w:trPr>
          <w:trHeight w:val="458"/>
        </w:trPr>
        <w:tc>
          <w:tcPr>
            <w:tcW w:w="7880" w:type="dxa"/>
            <w:tcBorders>
              <w:top w:val="single" w:sz="4" w:space="0" w:color="BFBFBF"/>
              <w:left w:val="single" w:sz="4" w:space="0" w:color="BFBFBF"/>
              <w:bottom w:val="single" w:sz="4" w:space="0" w:color="BFBFBF"/>
              <w:right w:val="single" w:sz="4" w:space="0" w:color="BFBFBF"/>
            </w:tcBorders>
            <w:vAlign w:val="center"/>
          </w:tcPr>
          <w:p w14:paraId="47F942BE" w14:textId="77777777" w:rsidR="00304E35" w:rsidRPr="00686509" w:rsidRDefault="00304E35" w:rsidP="00C31F4C">
            <w:pPr>
              <w:spacing w:line="276" w:lineRule="auto"/>
              <w:rPr>
                <w:rFonts w:ascii="Verdana" w:hAnsi="Verdana" w:cs="Calibri"/>
                <w:sz w:val="22"/>
                <w:szCs w:val="22"/>
              </w:rPr>
            </w:pPr>
            <w:r w:rsidRPr="00686509">
              <w:rPr>
                <w:rFonts w:ascii="Verdana" w:hAnsi="Verdana" w:cs="Calibri"/>
                <w:sz w:val="22"/>
                <w:szCs w:val="22"/>
              </w:rPr>
              <w:t xml:space="preserve">Selects energy 100J (4 J/kg) </w:t>
            </w:r>
          </w:p>
        </w:tc>
        <w:tc>
          <w:tcPr>
            <w:tcW w:w="974" w:type="dxa"/>
            <w:tcBorders>
              <w:top w:val="single" w:sz="4" w:space="0" w:color="BFBFBF"/>
              <w:left w:val="single" w:sz="4" w:space="0" w:color="BFBFBF"/>
              <w:bottom w:val="single" w:sz="4" w:space="0" w:color="BFBFBF"/>
              <w:right w:val="single" w:sz="4" w:space="0" w:color="BFBFBF"/>
            </w:tcBorders>
            <w:vAlign w:val="center"/>
          </w:tcPr>
          <w:p w14:paraId="408242D3" w14:textId="77777777" w:rsidR="00304E35" w:rsidRPr="00686509" w:rsidRDefault="00304E35" w:rsidP="00686509">
            <w:pPr>
              <w:spacing w:line="276" w:lineRule="auto"/>
              <w:jc w:val="center"/>
              <w:rPr>
                <w:rFonts w:ascii="Verdana" w:hAnsi="Verdana" w:cs="Comic Sans MS"/>
                <w:sz w:val="22"/>
                <w:szCs w:val="22"/>
              </w:rPr>
            </w:pPr>
            <w:r w:rsidRPr="00686509">
              <w:rPr>
                <w:rFonts w:ascii="Verdana" w:hAnsi="Verdana" w:cs="Comic Sans MS"/>
                <w:sz w:val="22"/>
                <w:szCs w:val="22"/>
              </w:rPr>
              <w:sym w:font="Wingdings" w:char="F06F"/>
            </w:r>
          </w:p>
        </w:tc>
        <w:tc>
          <w:tcPr>
            <w:tcW w:w="973" w:type="dxa"/>
            <w:tcBorders>
              <w:top w:val="single" w:sz="4" w:space="0" w:color="BFBFBF"/>
              <w:left w:val="single" w:sz="4" w:space="0" w:color="BFBFBF"/>
              <w:bottom w:val="single" w:sz="4" w:space="0" w:color="BFBFBF"/>
              <w:right w:val="single" w:sz="4" w:space="0" w:color="BFBFBF"/>
            </w:tcBorders>
            <w:vAlign w:val="center"/>
          </w:tcPr>
          <w:p w14:paraId="604A5D49" w14:textId="77777777" w:rsidR="00304E35" w:rsidRPr="00686509" w:rsidRDefault="00304E35" w:rsidP="00CF6DDC">
            <w:pPr>
              <w:spacing w:line="276" w:lineRule="auto"/>
              <w:ind w:left="-108"/>
              <w:jc w:val="center"/>
              <w:rPr>
                <w:rFonts w:ascii="Verdana" w:hAnsi="Verdana" w:cs="Comic Sans MS"/>
                <w:sz w:val="22"/>
                <w:szCs w:val="22"/>
              </w:rPr>
            </w:pPr>
            <w:r w:rsidRPr="00686509">
              <w:rPr>
                <w:rFonts w:ascii="Verdana" w:hAnsi="Verdana" w:cs="Comic Sans MS"/>
                <w:sz w:val="22"/>
                <w:szCs w:val="22"/>
              </w:rPr>
              <w:sym w:font="Wingdings" w:char="F06F"/>
            </w:r>
          </w:p>
        </w:tc>
      </w:tr>
      <w:tr w:rsidR="00304E35" w:rsidRPr="00686509" w14:paraId="74F48521" w14:textId="77777777" w:rsidTr="00304E35">
        <w:trPr>
          <w:trHeight w:val="427"/>
        </w:trPr>
        <w:tc>
          <w:tcPr>
            <w:tcW w:w="7880" w:type="dxa"/>
            <w:tcBorders>
              <w:top w:val="single" w:sz="4" w:space="0" w:color="BFBFBF"/>
              <w:left w:val="single" w:sz="4" w:space="0" w:color="BFBFBF"/>
              <w:bottom w:val="single" w:sz="4" w:space="0" w:color="BFBFBF"/>
              <w:right w:val="single" w:sz="4" w:space="0" w:color="BFBFBF"/>
            </w:tcBorders>
            <w:vAlign w:val="center"/>
          </w:tcPr>
          <w:p w14:paraId="60FA68BF" w14:textId="77777777" w:rsidR="00304E35" w:rsidRPr="00686509" w:rsidRDefault="00304E35" w:rsidP="00686509">
            <w:pPr>
              <w:spacing w:line="276" w:lineRule="auto"/>
              <w:rPr>
                <w:rFonts w:ascii="Verdana" w:hAnsi="Verdana" w:cs="Calibri"/>
                <w:sz w:val="22"/>
                <w:szCs w:val="22"/>
              </w:rPr>
            </w:pPr>
            <w:r>
              <w:rPr>
                <w:rFonts w:ascii="Verdana" w:hAnsi="Verdana"/>
                <w:sz w:val="22"/>
                <w:szCs w:val="22"/>
              </w:rPr>
              <w:t>Advises</w:t>
            </w:r>
            <w:r w:rsidRPr="00904C26">
              <w:rPr>
                <w:rFonts w:ascii="Verdana" w:hAnsi="Verdana"/>
                <w:sz w:val="22"/>
                <w:szCs w:val="22"/>
              </w:rPr>
              <w:t xml:space="preserve"> plan for charging</w:t>
            </w:r>
          </w:p>
        </w:tc>
        <w:tc>
          <w:tcPr>
            <w:tcW w:w="974" w:type="dxa"/>
            <w:tcBorders>
              <w:top w:val="single" w:sz="4" w:space="0" w:color="BFBFBF"/>
              <w:left w:val="single" w:sz="4" w:space="0" w:color="BFBFBF"/>
              <w:bottom w:val="single" w:sz="4" w:space="0" w:color="BFBFBF"/>
              <w:right w:val="single" w:sz="4" w:space="0" w:color="BFBFBF"/>
            </w:tcBorders>
            <w:vAlign w:val="center"/>
          </w:tcPr>
          <w:p w14:paraId="01913EAF" w14:textId="77777777" w:rsidR="00304E35" w:rsidRPr="00686509" w:rsidRDefault="00304E35" w:rsidP="00686509">
            <w:pPr>
              <w:spacing w:line="276" w:lineRule="auto"/>
              <w:jc w:val="center"/>
              <w:rPr>
                <w:rFonts w:ascii="Verdana" w:hAnsi="Verdana" w:cs="Comic Sans MS"/>
                <w:sz w:val="22"/>
                <w:szCs w:val="22"/>
              </w:rPr>
            </w:pPr>
          </w:p>
        </w:tc>
        <w:tc>
          <w:tcPr>
            <w:tcW w:w="973" w:type="dxa"/>
            <w:tcBorders>
              <w:top w:val="single" w:sz="4" w:space="0" w:color="BFBFBF"/>
              <w:left w:val="single" w:sz="4" w:space="0" w:color="BFBFBF"/>
              <w:bottom w:val="single" w:sz="4" w:space="0" w:color="BFBFBF"/>
              <w:right w:val="single" w:sz="4" w:space="0" w:color="BFBFBF"/>
            </w:tcBorders>
            <w:vAlign w:val="center"/>
          </w:tcPr>
          <w:p w14:paraId="3C1E6424" w14:textId="77777777" w:rsidR="00304E35" w:rsidRPr="00686509" w:rsidRDefault="00304E35" w:rsidP="00CF6DDC">
            <w:pPr>
              <w:spacing w:line="276" w:lineRule="auto"/>
              <w:ind w:left="-108"/>
              <w:jc w:val="center"/>
              <w:rPr>
                <w:rFonts w:ascii="Verdana" w:hAnsi="Verdana" w:cs="Comic Sans MS"/>
                <w:sz w:val="22"/>
                <w:szCs w:val="22"/>
              </w:rPr>
            </w:pPr>
          </w:p>
        </w:tc>
      </w:tr>
      <w:tr w:rsidR="00304E35" w:rsidRPr="00686509" w14:paraId="01445A93" w14:textId="77777777" w:rsidTr="00304E35">
        <w:trPr>
          <w:trHeight w:val="409"/>
        </w:trPr>
        <w:tc>
          <w:tcPr>
            <w:tcW w:w="7880" w:type="dxa"/>
            <w:tcBorders>
              <w:top w:val="single" w:sz="4" w:space="0" w:color="BFBFBF"/>
              <w:left w:val="single" w:sz="4" w:space="0" w:color="BFBFBF"/>
              <w:bottom w:val="single" w:sz="4" w:space="0" w:color="BFBFBF"/>
              <w:right w:val="single" w:sz="4" w:space="0" w:color="BFBFBF"/>
            </w:tcBorders>
            <w:vAlign w:val="center"/>
          </w:tcPr>
          <w:p w14:paraId="63A4364D" w14:textId="77777777" w:rsidR="00304E35" w:rsidRPr="00CF6DDC" w:rsidRDefault="00304E35" w:rsidP="00C31F4C">
            <w:pPr>
              <w:spacing w:line="276" w:lineRule="auto"/>
              <w:ind w:right="680"/>
              <w:rPr>
                <w:rFonts w:ascii="Verdana" w:hAnsi="Verdana" w:cs="Calibri"/>
                <w:sz w:val="22"/>
                <w:szCs w:val="22"/>
              </w:rPr>
            </w:pPr>
            <w:r w:rsidRPr="00CF6DDC">
              <w:rPr>
                <w:rFonts w:ascii="Verdana" w:hAnsi="Verdana"/>
                <w:sz w:val="22"/>
                <w:szCs w:val="22"/>
              </w:rPr>
              <w:t>Remove free flowing oxygen, “</w:t>
            </w:r>
            <w:r w:rsidRPr="00CF6DDC">
              <w:rPr>
                <w:rFonts w:ascii="Verdana" w:hAnsi="Verdana"/>
                <w:b/>
                <w:sz w:val="22"/>
                <w:szCs w:val="22"/>
              </w:rPr>
              <w:t>compressions continue &amp; everyone else clear”</w:t>
            </w:r>
            <w:r w:rsidRPr="00CF6DDC">
              <w:rPr>
                <w:rFonts w:ascii="Verdana" w:hAnsi="Verdana"/>
                <w:sz w:val="22"/>
                <w:szCs w:val="22"/>
              </w:rPr>
              <w:t xml:space="preserve">: </w:t>
            </w:r>
          </w:p>
        </w:tc>
        <w:tc>
          <w:tcPr>
            <w:tcW w:w="974" w:type="dxa"/>
            <w:tcBorders>
              <w:top w:val="single" w:sz="4" w:space="0" w:color="BFBFBF"/>
              <w:left w:val="single" w:sz="4" w:space="0" w:color="BFBFBF"/>
              <w:bottom w:val="single" w:sz="4" w:space="0" w:color="BFBFBF"/>
              <w:right w:val="single" w:sz="4" w:space="0" w:color="BFBFBF"/>
            </w:tcBorders>
            <w:vAlign w:val="center"/>
          </w:tcPr>
          <w:p w14:paraId="2DC416CB" w14:textId="77777777" w:rsidR="00304E35" w:rsidRPr="00686509" w:rsidRDefault="00304E35" w:rsidP="00686509">
            <w:pPr>
              <w:spacing w:line="276" w:lineRule="auto"/>
              <w:jc w:val="center"/>
              <w:rPr>
                <w:rFonts w:ascii="Verdana" w:hAnsi="Verdana" w:cs="Comic Sans MS"/>
                <w:sz w:val="22"/>
                <w:szCs w:val="22"/>
              </w:rPr>
            </w:pPr>
            <w:r w:rsidRPr="00686509">
              <w:rPr>
                <w:rFonts w:ascii="Verdana" w:hAnsi="Verdana" w:cs="Comic Sans MS"/>
                <w:sz w:val="22"/>
                <w:szCs w:val="22"/>
              </w:rPr>
              <w:sym w:font="Wingdings" w:char="F06F"/>
            </w:r>
          </w:p>
        </w:tc>
        <w:tc>
          <w:tcPr>
            <w:tcW w:w="973" w:type="dxa"/>
            <w:tcBorders>
              <w:top w:val="single" w:sz="4" w:space="0" w:color="BFBFBF"/>
              <w:left w:val="single" w:sz="4" w:space="0" w:color="BFBFBF"/>
              <w:bottom w:val="single" w:sz="4" w:space="0" w:color="BFBFBF"/>
              <w:right w:val="single" w:sz="4" w:space="0" w:color="BFBFBF"/>
            </w:tcBorders>
            <w:vAlign w:val="center"/>
          </w:tcPr>
          <w:p w14:paraId="56AB3606" w14:textId="77777777" w:rsidR="00304E35" w:rsidRPr="00686509" w:rsidRDefault="00304E35" w:rsidP="00CF6DDC">
            <w:pPr>
              <w:spacing w:line="276" w:lineRule="auto"/>
              <w:ind w:left="-108"/>
              <w:jc w:val="center"/>
              <w:rPr>
                <w:rFonts w:ascii="Verdana" w:hAnsi="Verdana" w:cs="Comic Sans MS"/>
                <w:sz w:val="22"/>
                <w:szCs w:val="22"/>
              </w:rPr>
            </w:pPr>
            <w:r w:rsidRPr="00686509">
              <w:rPr>
                <w:rFonts w:ascii="Verdana" w:hAnsi="Verdana" w:cs="Comic Sans MS"/>
                <w:sz w:val="22"/>
                <w:szCs w:val="22"/>
              </w:rPr>
              <w:sym w:font="Wingdings" w:char="F06F"/>
            </w:r>
          </w:p>
        </w:tc>
      </w:tr>
      <w:tr w:rsidR="00304E35" w:rsidRPr="00686509" w14:paraId="36EA2D05" w14:textId="77777777" w:rsidTr="00304E35">
        <w:trPr>
          <w:trHeight w:val="409"/>
        </w:trPr>
        <w:tc>
          <w:tcPr>
            <w:tcW w:w="7880" w:type="dxa"/>
            <w:tcBorders>
              <w:top w:val="single" w:sz="4" w:space="0" w:color="BFBFBF"/>
              <w:left w:val="single" w:sz="4" w:space="0" w:color="BFBFBF"/>
              <w:bottom w:val="single" w:sz="4" w:space="0" w:color="BFBFBF"/>
              <w:right w:val="single" w:sz="4" w:space="0" w:color="BFBFBF"/>
            </w:tcBorders>
            <w:vAlign w:val="center"/>
          </w:tcPr>
          <w:p w14:paraId="36537D70" w14:textId="77777777" w:rsidR="00304E35" w:rsidRDefault="00304E35" w:rsidP="00C31F4C">
            <w:pPr>
              <w:spacing w:line="276" w:lineRule="auto"/>
              <w:ind w:right="680"/>
              <w:rPr>
                <w:rFonts w:ascii="Verdana" w:hAnsi="Verdana"/>
                <w:sz w:val="22"/>
                <w:szCs w:val="22"/>
              </w:rPr>
            </w:pPr>
            <w:r w:rsidRPr="00904C26">
              <w:rPr>
                <w:rFonts w:ascii="Verdana" w:hAnsi="Verdana"/>
                <w:sz w:val="22"/>
                <w:szCs w:val="22"/>
              </w:rPr>
              <w:t>Charge defibrillator</w:t>
            </w:r>
            <w:r>
              <w:rPr>
                <w:rFonts w:ascii="Verdana" w:hAnsi="Verdana"/>
                <w:sz w:val="22"/>
                <w:szCs w:val="22"/>
              </w:rPr>
              <w:t xml:space="preserve"> </w:t>
            </w:r>
            <w:r w:rsidRPr="005309F6">
              <w:rPr>
                <w:rFonts w:ascii="Verdana" w:hAnsi="Verdana"/>
                <w:b/>
                <w:sz w:val="22"/>
                <w:szCs w:val="22"/>
              </w:rPr>
              <w:t>“hands off”-</w:t>
            </w:r>
            <w:r w:rsidRPr="00904C26">
              <w:rPr>
                <w:rFonts w:ascii="Verdana" w:hAnsi="Verdana"/>
                <w:sz w:val="22"/>
                <w:szCs w:val="22"/>
              </w:rPr>
              <w:t xml:space="preserve"> rhythm check, diagnoses VF</w:t>
            </w:r>
          </w:p>
        </w:tc>
        <w:tc>
          <w:tcPr>
            <w:tcW w:w="974" w:type="dxa"/>
            <w:tcBorders>
              <w:top w:val="single" w:sz="4" w:space="0" w:color="BFBFBF"/>
              <w:left w:val="single" w:sz="4" w:space="0" w:color="BFBFBF"/>
              <w:bottom w:val="single" w:sz="4" w:space="0" w:color="BFBFBF"/>
              <w:right w:val="single" w:sz="4" w:space="0" w:color="BFBFBF"/>
            </w:tcBorders>
            <w:vAlign w:val="center"/>
          </w:tcPr>
          <w:p w14:paraId="3C0008D5" w14:textId="77777777" w:rsidR="00304E35" w:rsidRPr="00686509" w:rsidRDefault="00304E35" w:rsidP="00686509">
            <w:pPr>
              <w:spacing w:line="276" w:lineRule="auto"/>
              <w:jc w:val="center"/>
              <w:rPr>
                <w:rFonts w:ascii="Verdana" w:hAnsi="Verdana" w:cs="Comic Sans MS"/>
                <w:sz w:val="22"/>
                <w:szCs w:val="22"/>
              </w:rPr>
            </w:pPr>
            <w:r w:rsidRPr="00686509">
              <w:rPr>
                <w:rFonts w:ascii="Verdana" w:hAnsi="Verdana" w:cs="Comic Sans MS"/>
                <w:sz w:val="22"/>
                <w:szCs w:val="22"/>
              </w:rPr>
              <w:sym w:font="Wingdings" w:char="F06F"/>
            </w:r>
          </w:p>
        </w:tc>
        <w:tc>
          <w:tcPr>
            <w:tcW w:w="973" w:type="dxa"/>
            <w:tcBorders>
              <w:top w:val="single" w:sz="4" w:space="0" w:color="BFBFBF"/>
              <w:left w:val="single" w:sz="4" w:space="0" w:color="BFBFBF"/>
              <w:bottom w:val="single" w:sz="4" w:space="0" w:color="BFBFBF"/>
              <w:right w:val="single" w:sz="4" w:space="0" w:color="BFBFBF"/>
            </w:tcBorders>
            <w:vAlign w:val="center"/>
          </w:tcPr>
          <w:p w14:paraId="685F9BD5" w14:textId="77777777" w:rsidR="00304E35" w:rsidRPr="00686509" w:rsidRDefault="00304E35" w:rsidP="00CF6DDC">
            <w:pPr>
              <w:spacing w:line="276" w:lineRule="auto"/>
              <w:ind w:left="-108"/>
              <w:jc w:val="center"/>
              <w:rPr>
                <w:rFonts w:ascii="Verdana" w:hAnsi="Verdana" w:cs="Comic Sans MS"/>
                <w:sz w:val="22"/>
                <w:szCs w:val="22"/>
              </w:rPr>
            </w:pPr>
            <w:r w:rsidRPr="00686509">
              <w:rPr>
                <w:rFonts w:ascii="Verdana" w:hAnsi="Verdana" w:cs="Comic Sans MS"/>
                <w:sz w:val="22"/>
                <w:szCs w:val="22"/>
              </w:rPr>
              <w:sym w:font="Wingdings" w:char="F06F"/>
            </w:r>
          </w:p>
        </w:tc>
      </w:tr>
      <w:tr w:rsidR="00304E35" w:rsidRPr="00686509" w14:paraId="1887CF8F" w14:textId="77777777" w:rsidTr="00304E35">
        <w:trPr>
          <w:trHeight w:val="409"/>
        </w:trPr>
        <w:tc>
          <w:tcPr>
            <w:tcW w:w="7880" w:type="dxa"/>
            <w:tcBorders>
              <w:top w:val="single" w:sz="4" w:space="0" w:color="BFBFBF"/>
              <w:left w:val="single" w:sz="4" w:space="0" w:color="BFBFBF"/>
              <w:bottom w:val="single" w:sz="4" w:space="0" w:color="BFBFBF"/>
              <w:right w:val="single" w:sz="4" w:space="0" w:color="BFBFBF"/>
            </w:tcBorders>
            <w:vAlign w:val="center"/>
          </w:tcPr>
          <w:p w14:paraId="50CDEF35" w14:textId="77777777" w:rsidR="00304E35" w:rsidRPr="00904C26" w:rsidRDefault="00304E35" w:rsidP="00C31F4C">
            <w:pPr>
              <w:spacing w:line="276" w:lineRule="auto"/>
              <w:ind w:right="680"/>
              <w:rPr>
                <w:rFonts w:ascii="Verdana" w:hAnsi="Verdana"/>
                <w:sz w:val="22"/>
                <w:szCs w:val="22"/>
              </w:rPr>
            </w:pPr>
            <w:r w:rsidRPr="00904C26">
              <w:rPr>
                <w:rFonts w:ascii="Verdana" w:hAnsi="Verdana"/>
                <w:sz w:val="22"/>
                <w:szCs w:val="22"/>
              </w:rPr>
              <w:t xml:space="preserve"> </w:t>
            </w:r>
            <w:r w:rsidRPr="005309F6">
              <w:rPr>
                <w:rFonts w:ascii="Verdana" w:hAnsi="Verdana"/>
                <w:b/>
                <w:sz w:val="22"/>
                <w:szCs w:val="22"/>
              </w:rPr>
              <w:t>“stand clear”</w:t>
            </w:r>
            <w:r w:rsidRPr="00904C26">
              <w:rPr>
                <w:rFonts w:ascii="Verdana" w:hAnsi="Verdana"/>
                <w:sz w:val="22"/>
                <w:szCs w:val="22"/>
              </w:rPr>
              <w:t xml:space="preserve"> and ensures rescuers are clear</w:t>
            </w:r>
          </w:p>
        </w:tc>
        <w:tc>
          <w:tcPr>
            <w:tcW w:w="974" w:type="dxa"/>
            <w:tcBorders>
              <w:top w:val="single" w:sz="4" w:space="0" w:color="BFBFBF"/>
              <w:left w:val="single" w:sz="4" w:space="0" w:color="BFBFBF"/>
              <w:bottom w:val="single" w:sz="4" w:space="0" w:color="BFBFBF"/>
              <w:right w:val="single" w:sz="4" w:space="0" w:color="BFBFBF"/>
            </w:tcBorders>
            <w:vAlign w:val="center"/>
          </w:tcPr>
          <w:p w14:paraId="075EAEA8" w14:textId="77777777" w:rsidR="00304E35" w:rsidRPr="00686509" w:rsidRDefault="00304E35" w:rsidP="00686509">
            <w:pPr>
              <w:spacing w:line="276" w:lineRule="auto"/>
              <w:jc w:val="center"/>
              <w:rPr>
                <w:rFonts w:ascii="Verdana" w:hAnsi="Verdana" w:cs="Comic Sans MS"/>
                <w:sz w:val="22"/>
                <w:szCs w:val="22"/>
              </w:rPr>
            </w:pPr>
            <w:r w:rsidRPr="00686509">
              <w:rPr>
                <w:rFonts w:ascii="Verdana" w:hAnsi="Verdana" w:cs="Comic Sans MS"/>
                <w:sz w:val="22"/>
                <w:szCs w:val="22"/>
              </w:rPr>
              <w:sym w:font="Wingdings" w:char="F06F"/>
            </w:r>
          </w:p>
        </w:tc>
        <w:tc>
          <w:tcPr>
            <w:tcW w:w="973" w:type="dxa"/>
            <w:tcBorders>
              <w:top w:val="single" w:sz="4" w:space="0" w:color="BFBFBF"/>
              <w:left w:val="single" w:sz="4" w:space="0" w:color="BFBFBF"/>
              <w:bottom w:val="single" w:sz="4" w:space="0" w:color="BFBFBF"/>
              <w:right w:val="single" w:sz="4" w:space="0" w:color="BFBFBF"/>
            </w:tcBorders>
            <w:vAlign w:val="center"/>
          </w:tcPr>
          <w:p w14:paraId="565F13CF" w14:textId="77777777" w:rsidR="00304E35" w:rsidRPr="00686509" w:rsidRDefault="00304E35" w:rsidP="00CF6DDC">
            <w:pPr>
              <w:spacing w:line="276" w:lineRule="auto"/>
              <w:ind w:left="-108"/>
              <w:jc w:val="center"/>
              <w:rPr>
                <w:rFonts w:ascii="Verdana" w:hAnsi="Verdana" w:cs="Comic Sans MS"/>
                <w:sz w:val="22"/>
                <w:szCs w:val="22"/>
              </w:rPr>
            </w:pPr>
            <w:r w:rsidRPr="00686509">
              <w:rPr>
                <w:rFonts w:ascii="Verdana" w:hAnsi="Verdana" w:cs="Comic Sans MS"/>
                <w:sz w:val="22"/>
                <w:szCs w:val="22"/>
              </w:rPr>
              <w:sym w:font="Wingdings" w:char="F06F"/>
            </w:r>
          </w:p>
        </w:tc>
      </w:tr>
      <w:tr w:rsidR="00304E35" w:rsidRPr="00686509" w14:paraId="47E5DACD" w14:textId="77777777" w:rsidTr="00304E35">
        <w:trPr>
          <w:trHeight w:val="409"/>
        </w:trPr>
        <w:tc>
          <w:tcPr>
            <w:tcW w:w="7880" w:type="dxa"/>
            <w:tcBorders>
              <w:top w:val="single" w:sz="4" w:space="0" w:color="BFBFBF"/>
              <w:left w:val="single" w:sz="4" w:space="0" w:color="BFBFBF"/>
              <w:bottom w:val="single" w:sz="4" w:space="0" w:color="BFBFBF"/>
              <w:right w:val="single" w:sz="4" w:space="0" w:color="BFBFBF"/>
            </w:tcBorders>
            <w:vAlign w:val="center"/>
          </w:tcPr>
          <w:p w14:paraId="2D324EE2" w14:textId="77777777" w:rsidR="00304E35" w:rsidRPr="00904C26" w:rsidRDefault="00304E35" w:rsidP="00AE4DAA">
            <w:pPr>
              <w:spacing w:line="276" w:lineRule="auto"/>
              <w:ind w:right="680"/>
              <w:rPr>
                <w:rFonts w:ascii="Verdana" w:hAnsi="Verdana"/>
                <w:sz w:val="22"/>
                <w:szCs w:val="22"/>
              </w:rPr>
            </w:pPr>
            <w:r w:rsidRPr="00904C26">
              <w:rPr>
                <w:rFonts w:ascii="Verdana" w:hAnsi="Verdana"/>
                <w:sz w:val="22"/>
                <w:szCs w:val="22"/>
              </w:rPr>
              <w:t>Delivers shock and recommences CPR immediately</w:t>
            </w:r>
          </w:p>
        </w:tc>
        <w:tc>
          <w:tcPr>
            <w:tcW w:w="974" w:type="dxa"/>
            <w:tcBorders>
              <w:top w:val="single" w:sz="4" w:space="0" w:color="BFBFBF"/>
              <w:left w:val="single" w:sz="4" w:space="0" w:color="BFBFBF"/>
              <w:bottom w:val="single" w:sz="4" w:space="0" w:color="BFBFBF"/>
              <w:right w:val="single" w:sz="4" w:space="0" w:color="BFBFBF"/>
            </w:tcBorders>
            <w:vAlign w:val="center"/>
          </w:tcPr>
          <w:p w14:paraId="7E08F4D6" w14:textId="77777777" w:rsidR="00304E35" w:rsidRPr="00686509" w:rsidRDefault="00304E35" w:rsidP="00686509">
            <w:pPr>
              <w:spacing w:line="276" w:lineRule="auto"/>
              <w:jc w:val="center"/>
              <w:rPr>
                <w:rFonts w:ascii="Verdana" w:hAnsi="Verdana" w:cs="Comic Sans MS"/>
                <w:sz w:val="22"/>
                <w:szCs w:val="22"/>
              </w:rPr>
            </w:pPr>
            <w:r w:rsidRPr="00686509">
              <w:rPr>
                <w:rFonts w:ascii="Verdana" w:hAnsi="Verdana" w:cs="Comic Sans MS"/>
                <w:sz w:val="22"/>
                <w:szCs w:val="22"/>
              </w:rPr>
              <w:sym w:font="Wingdings" w:char="F06F"/>
            </w:r>
          </w:p>
        </w:tc>
        <w:tc>
          <w:tcPr>
            <w:tcW w:w="973" w:type="dxa"/>
            <w:tcBorders>
              <w:top w:val="single" w:sz="4" w:space="0" w:color="BFBFBF"/>
              <w:left w:val="single" w:sz="4" w:space="0" w:color="BFBFBF"/>
              <w:bottom w:val="single" w:sz="4" w:space="0" w:color="BFBFBF"/>
              <w:right w:val="single" w:sz="4" w:space="0" w:color="BFBFBF"/>
            </w:tcBorders>
            <w:vAlign w:val="center"/>
          </w:tcPr>
          <w:p w14:paraId="38A5B38C" w14:textId="77777777" w:rsidR="00304E35" w:rsidRPr="00686509" w:rsidRDefault="00304E35" w:rsidP="00CF6DDC">
            <w:pPr>
              <w:spacing w:line="276" w:lineRule="auto"/>
              <w:ind w:left="-108"/>
              <w:jc w:val="center"/>
              <w:rPr>
                <w:rFonts w:ascii="Verdana" w:hAnsi="Verdana" w:cs="Comic Sans MS"/>
                <w:sz w:val="22"/>
                <w:szCs w:val="22"/>
              </w:rPr>
            </w:pPr>
            <w:r w:rsidRPr="00686509">
              <w:rPr>
                <w:rFonts w:ascii="Verdana" w:hAnsi="Verdana" w:cs="Comic Sans MS"/>
                <w:sz w:val="22"/>
                <w:szCs w:val="22"/>
              </w:rPr>
              <w:sym w:font="Wingdings" w:char="F06F"/>
            </w:r>
          </w:p>
        </w:tc>
      </w:tr>
      <w:tr w:rsidR="00304E35" w:rsidRPr="00686509" w14:paraId="16B79869" w14:textId="77777777" w:rsidTr="00304E35">
        <w:trPr>
          <w:trHeight w:val="409"/>
        </w:trPr>
        <w:tc>
          <w:tcPr>
            <w:tcW w:w="7880" w:type="dxa"/>
            <w:tcBorders>
              <w:top w:val="single" w:sz="4" w:space="0" w:color="BFBFBF"/>
              <w:left w:val="single" w:sz="4" w:space="0" w:color="BFBFBF"/>
              <w:bottom w:val="single" w:sz="4" w:space="0" w:color="BFBFBF"/>
              <w:right w:val="single" w:sz="4" w:space="0" w:color="BFBFBF"/>
            </w:tcBorders>
            <w:vAlign w:val="center"/>
          </w:tcPr>
          <w:p w14:paraId="5807B540" w14:textId="77777777" w:rsidR="00304E35" w:rsidRPr="00904C26" w:rsidRDefault="00304E35" w:rsidP="00AE4DAA">
            <w:pPr>
              <w:spacing w:line="276" w:lineRule="auto"/>
              <w:ind w:right="680"/>
              <w:rPr>
                <w:rFonts w:ascii="Verdana" w:hAnsi="Verdana"/>
                <w:sz w:val="22"/>
                <w:szCs w:val="22"/>
              </w:rPr>
            </w:pPr>
            <w:r w:rsidRPr="00904C26">
              <w:rPr>
                <w:rFonts w:ascii="Verdana" w:hAnsi="Verdana"/>
                <w:sz w:val="22"/>
                <w:szCs w:val="22"/>
              </w:rPr>
              <w:t>Continues CPR for 2 minutes</w:t>
            </w:r>
          </w:p>
        </w:tc>
        <w:tc>
          <w:tcPr>
            <w:tcW w:w="974" w:type="dxa"/>
            <w:tcBorders>
              <w:top w:val="single" w:sz="4" w:space="0" w:color="BFBFBF"/>
              <w:left w:val="single" w:sz="4" w:space="0" w:color="BFBFBF"/>
              <w:bottom w:val="single" w:sz="4" w:space="0" w:color="BFBFBF"/>
              <w:right w:val="single" w:sz="4" w:space="0" w:color="BFBFBF"/>
            </w:tcBorders>
            <w:vAlign w:val="center"/>
          </w:tcPr>
          <w:p w14:paraId="3AC13CBB" w14:textId="77777777" w:rsidR="00304E35" w:rsidRPr="00686509" w:rsidRDefault="00304E35" w:rsidP="00686509">
            <w:pPr>
              <w:spacing w:line="276" w:lineRule="auto"/>
              <w:jc w:val="center"/>
              <w:rPr>
                <w:rFonts w:ascii="Verdana" w:hAnsi="Verdana" w:cs="Comic Sans MS"/>
                <w:sz w:val="22"/>
                <w:szCs w:val="22"/>
              </w:rPr>
            </w:pPr>
            <w:r w:rsidRPr="00686509">
              <w:rPr>
                <w:rFonts w:ascii="Verdana" w:hAnsi="Verdana" w:cs="Comic Sans MS"/>
                <w:sz w:val="22"/>
                <w:szCs w:val="22"/>
              </w:rPr>
              <w:sym w:font="Wingdings" w:char="F06F"/>
            </w:r>
          </w:p>
        </w:tc>
        <w:tc>
          <w:tcPr>
            <w:tcW w:w="973" w:type="dxa"/>
            <w:tcBorders>
              <w:top w:val="single" w:sz="4" w:space="0" w:color="BFBFBF"/>
              <w:left w:val="single" w:sz="4" w:space="0" w:color="BFBFBF"/>
              <w:bottom w:val="single" w:sz="4" w:space="0" w:color="BFBFBF"/>
              <w:right w:val="single" w:sz="4" w:space="0" w:color="BFBFBF"/>
            </w:tcBorders>
            <w:vAlign w:val="center"/>
          </w:tcPr>
          <w:p w14:paraId="22439BAA" w14:textId="77777777" w:rsidR="00304E35" w:rsidRPr="00686509" w:rsidRDefault="00304E35" w:rsidP="00CF6DDC">
            <w:pPr>
              <w:spacing w:line="276" w:lineRule="auto"/>
              <w:ind w:left="-108"/>
              <w:jc w:val="center"/>
              <w:rPr>
                <w:rFonts w:ascii="Verdana" w:hAnsi="Verdana" w:cs="Comic Sans MS"/>
                <w:sz w:val="22"/>
                <w:szCs w:val="22"/>
              </w:rPr>
            </w:pPr>
            <w:r w:rsidRPr="00686509">
              <w:rPr>
                <w:rFonts w:ascii="Verdana" w:hAnsi="Verdana" w:cs="Comic Sans MS"/>
                <w:sz w:val="22"/>
                <w:szCs w:val="22"/>
              </w:rPr>
              <w:sym w:font="Wingdings" w:char="F06F"/>
            </w:r>
          </w:p>
        </w:tc>
      </w:tr>
      <w:tr w:rsidR="00304E35" w:rsidRPr="00686509" w14:paraId="00D9326E" w14:textId="77777777" w:rsidTr="00304E35">
        <w:trPr>
          <w:trHeight w:val="409"/>
        </w:trPr>
        <w:tc>
          <w:tcPr>
            <w:tcW w:w="7880" w:type="dxa"/>
            <w:tcBorders>
              <w:top w:val="single" w:sz="4" w:space="0" w:color="BFBFBF"/>
              <w:left w:val="single" w:sz="4" w:space="0" w:color="BFBFBF"/>
              <w:bottom w:val="single" w:sz="4" w:space="0" w:color="BFBFBF"/>
              <w:right w:val="single" w:sz="4" w:space="0" w:color="BFBFBF"/>
            </w:tcBorders>
            <w:vAlign w:val="center"/>
          </w:tcPr>
          <w:p w14:paraId="1C5EAAD8" w14:textId="77777777" w:rsidR="00304E35" w:rsidRPr="00904C26" w:rsidRDefault="00304E35" w:rsidP="00AE4DAA">
            <w:pPr>
              <w:spacing w:line="276" w:lineRule="auto"/>
              <w:ind w:right="680"/>
              <w:rPr>
                <w:rFonts w:ascii="Verdana" w:hAnsi="Verdana"/>
                <w:sz w:val="22"/>
                <w:szCs w:val="22"/>
              </w:rPr>
            </w:pPr>
            <w:r>
              <w:rPr>
                <w:rFonts w:ascii="Verdana" w:hAnsi="Verdana"/>
                <w:sz w:val="22"/>
                <w:szCs w:val="22"/>
              </w:rPr>
              <w:t xml:space="preserve">Advises </w:t>
            </w:r>
            <w:r w:rsidRPr="00904C26">
              <w:rPr>
                <w:rFonts w:ascii="Verdana" w:hAnsi="Verdana"/>
                <w:sz w:val="22"/>
                <w:szCs w:val="22"/>
              </w:rPr>
              <w:t>plan for charging towards the end of the 2 min cycle</w:t>
            </w:r>
          </w:p>
        </w:tc>
        <w:tc>
          <w:tcPr>
            <w:tcW w:w="974" w:type="dxa"/>
            <w:tcBorders>
              <w:top w:val="single" w:sz="4" w:space="0" w:color="BFBFBF"/>
              <w:left w:val="single" w:sz="4" w:space="0" w:color="BFBFBF"/>
              <w:bottom w:val="single" w:sz="4" w:space="0" w:color="BFBFBF"/>
              <w:right w:val="single" w:sz="4" w:space="0" w:color="BFBFBF"/>
            </w:tcBorders>
            <w:vAlign w:val="center"/>
          </w:tcPr>
          <w:p w14:paraId="76CCEADF" w14:textId="77777777" w:rsidR="00304E35" w:rsidRPr="00686509" w:rsidRDefault="00304E35" w:rsidP="00686509">
            <w:pPr>
              <w:spacing w:line="276" w:lineRule="auto"/>
              <w:jc w:val="center"/>
              <w:rPr>
                <w:rFonts w:ascii="Verdana" w:hAnsi="Verdana" w:cs="Comic Sans MS"/>
                <w:sz w:val="22"/>
                <w:szCs w:val="22"/>
              </w:rPr>
            </w:pPr>
          </w:p>
        </w:tc>
        <w:tc>
          <w:tcPr>
            <w:tcW w:w="973" w:type="dxa"/>
            <w:tcBorders>
              <w:top w:val="single" w:sz="4" w:space="0" w:color="BFBFBF"/>
              <w:left w:val="single" w:sz="4" w:space="0" w:color="BFBFBF"/>
              <w:bottom w:val="single" w:sz="4" w:space="0" w:color="BFBFBF"/>
              <w:right w:val="single" w:sz="4" w:space="0" w:color="BFBFBF"/>
            </w:tcBorders>
            <w:vAlign w:val="center"/>
          </w:tcPr>
          <w:p w14:paraId="2E5B5503" w14:textId="77777777" w:rsidR="00304E35" w:rsidRPr="00686509" w:rsidRDefault="00304E35" w:rsidP="00CF6DDC">
            <w:pPr>
              <w:spacing w:line="276" w:lineRule="auto"/>
              <w:ind w:left="-108"/>
              <w:jc w:val="center"/>
              <w:rPr>
                <w:rFonts w:ascii="Verdana" w:hAnsi="Verdana" w:cs="Comic Sans MS"/>
                <w:sz w:val="22"/>
                <w:szCs w:val="22"/>
              </w:rPr>
            </w:pPr>
          </w:p>
        </w:tc>
      </w:tr>
      <w:tr w:rsidR="00304E35" w:rsidRPr="00686509" w14:paraId="4749464A" w14:textId="77777777" w:rsidTr="00304E35">
        <w:trPr>
          <w:trHeight w:val="409"/>
        </w:trPr>
        <w:tc>
          <w:tcPr>
            <w:tcW w:w="7880" w:type="dxa"/>
            <w:tcBorders>
              <w:top w:val="single" w:sz="4" w:space="0" w:color="BFBFBF"/>
              <w:left w:val="single" w:sz="4" w:space="0" w:color="BFBFBF"/>
              <w:bottom w:val="single" w:sz="4" w:space="0" w:color="BFBFBF"/>
              <w:right w:val="single" w:sz="4" w:space="0" w:color="BFBFBF"/>
            </w:tcBorders>
            <w:vAlign w:val="center"/>
          </w:tcPr>
          <w:p w14:paraId="27704D60" w14:textId="77777777" w:rsidR="00304E35" w:rsidRDefault="00304E35" w:rsidP="00C31F4C">
            <w:pPr>
              <w:spacing w:line="276" w:lineRule="auto"/>
              <w:ind w:right="680"/>
              <w:rPr>
                <w:rFonts w:ascii="Verdana" w:hAnsi="Verdana"/>
                <w:sz w:val="22"/>
                <w:szCs w:val="22"/>
              </w:rPr>
            </w:pPr>
            <w:r w:rsidRPr="00904C26">
              <w:rPr>
                <w:rFonts w:ascii="Verdana" w:hAnsi="Verdana"/>
                <w:sz w:val="22"/>
                <w:szCs w:val="22"/>
              </w:rPr>
              <w:t xml:space="preserve">Remove </w:t>
            </w:r>
            <w:r>
              <w:rPr>
                <w:rFonts w:ascii="Verdana" w:hAnsi="Verdana"/>
                <w:sz w:val="22"/>
                <w:szCs w:val="22"/>
              </w:rPr>
              <w:t xml:space="preserve">free flowing </w:t>
            </w:r>
            <w:r w:rsidRPr="00904C26">
              <w:rPr>
                <w:rFonts w:ascii="Verdana" w:hAnsi="Verdana"/>
                <w:sz w:val="22"/>
                <w:szCs w:val="22"/>
              </w:rPr>
              <w:t xml:space="preserve">oxygen, </w:t>
            </w:r>
            <w:r>
              <w:rPr>
                <w:rFonts w:ascii="Verdana" w:hAnsi="Verdana"/>
                <w:sz w:val="22"/>
                <w:szCs w:val="22"/>
              </w:rPr>
              <w:t>“</w:t>
            </w:r>
            <w:r w:rsidRPr="00E72609">
              <w:rPr>
                <w:rFonts w:ascii="Verdana" w:hAnsi="Verdana"/>
                <w:b/>
                <w:sz w:val="22"/>
                <w:szCs w:val="22"/>
              </w:rPr>
              <w:t>compressions continue</w:t>
            </w:r>
            <w:r>
              <w:rPr>
                <w:rFonts w:ascii="Verdana" w:hAnsi="Verdana"/>
                <w:b/>
                <w:sz w:val="22"/>
                <w:szCs w:val="22"/>
              </w:rPr>
              <w:t xml:space="preserve"> &amp; everyone else clear”</w:t>
            </w:r>
            <w:r w:rsidRPr="00904C26">
              <w:rPr>
                <w:rFonts w:ascii="Verdana" w:hAnsi="Verdana"/>
                <w:sz w:val="22"/>
                <w:szCs w:val="22"/>
              </w:rPr>
              <w:t xml:space="preserve">:  </w:t>
            </w:r>
          </w:p>
        </w:tc>
        <w:tc>
          <w:tcPr>
            <w:tcW w:w="974" w:type="dxa"/>
            <w:tcBorders>
              <w:top w:val="single" w:sz="4" w:space="0" w:color="BFBFBF"/>
              <w:left w:val="single" w:sz="4" w:space="0" w:color="BFBFBF"/>
              <w:bottom w:val="single" w:sz="4" w:space="0" w:color="BFBFBF"/>
              <w:right w:val="single" w:sz="4" w:space="0" w:color="BFBFBF"/>
            </w:tcBorders>
            <w:vAlign w:val="center"/>
          </w:tcPr>
          <w:p w14:paraId="1A55242F" w14:textId="77777777" w:rsidR="00304E35" w:rsidRPr="00686509" w:rsidRDefault="00304E35" w:rsidP="00686509">
            <w:pPr>
              <w:spacing w:line="276" w:lineRule="auto"/>
              <w:jc w:val="center"/>
              <w:rPr>
                <w:rFonts w:ascii="Verdana" w:hAnsi="Verdana" w:cs="Comic Sans MS"/>
                <w:sz w:val="22"/>
                <w:szCs w:val="22"/>
              </w:rPr>
            </w:pPr>
            <w:r w:rsidRPr="00686509">
              <w:rPr>
                <w:rFonts w:ascii="Verdana" w:hAnsi="Verdana" w:cs="Comic Sans MS"/>
                <w:sz w:val="22"/>
                <w:szCs w:val="22"/>
              </w:rPr>
              <w:sym w:font="Wingdings" w:char="F06F"/>
            </w:r>
          </w:p>
        </w:tc>
        <w:tc>
          <w:tcPr>
            <w:tcW w:w="973" w:type="dxa"/>
            <w:tcBorders>
              <w:top w:val="single" w:sz="4" w:space="0" w:color="BFBFBF"/>
              <w:left w:val="single" w:sz="4" w:space="0" w:color="BFBFBF"/>
              <w:bottom w:val="single" w:sz="4" w:space="0" w:color="BFBFBF"/>
              <w:right w:val="single" w:sz="4" w:space="0" w:color="BFBFBF"/>
            </w:tcBorders>
            <w:vAlign w:val="center"/>
          </w:tcPr>
          <w:p w14:paraId="4F59E8EA" w14:textId="77777777" w:rsidR="00304E35" w:rsidRPr="00686509" w:rsidRDefault="00304E35" w:rsidP="00CF6DDC">
            <w:pPr>
              <w:spacing w:line="276" w:lineRule="auto"/>
              <w:ind w:left="-108"/>
              <w:jc w:val="center"/>
              <w:rPr>
                <w:rFonts w:ascii="Verdana" w:hAnsi="Verdana" w:cs="Comic Sans MS"/>
                <w:sz w:val="22"/>
                <w:szCs w:val="22"/>
              </w:rPr>
            </w:pPr>
            <w:r w:rsidRPr="00686509">
              <w:rPr>
                <w:rFonts w:ascii="Verdana" w:hAnsi="Verdana" w:cs="Comic Sans MS"/>
                <w:sz w:val="22"/>
                <w:szCs w:val="22"/>
              </w:rPr>
              <w:sym w:font="Wingdings" w:char="F06F"/>
            </w:r>
          </w:p>
        </w:tc>
      </w:tr>
      <w:tr w:rsidR="00304E35" w:rsidRPr="00686509" w14:paraId="5FDC9936" w14:textId="77777777" w:rsidTr="00304E35">
        <w:trPr>
          <w:trHeight w:val="409"/>
        </w:trPr>
        <w:tc>
          <w:tcPr>
            <w:tcW w:w="7880" w:type="dxa"/>
            <w:tcBorders>
              <w:top w:val="single" w:sz="4" w:space="0" w:color="BFBFBF"/>
              <w:left w:val="single" w:sz="4" w:space="0" w:color="BFBFBF"/>
              <w:bottom w:val="single" w:sz="4" w:space="0" w:color="BFBFBF"/>
              <w:right w:val="single" w:sz="4" w:space="0" w:color="BFBFBF"/>
            </w:tcBorders>
            <w:vAlign w:val="center"/>
          </w:tcPr>
          <w:p w14:paraId="611A6EFB" w14:textId="77777777" w:rsidR="00304E35" w:rsidRPr="00904C26" w:rsidRDefault="00304E35" w:rsidP="00C31F4C">
            <w:pPr>
              <w:spacing w:line="276" w:lineRule="auto"/>
              <w:ind w:right="-108"/>
              <w:rPr>
                <w:rFonts w:ascii="Verdana" w:hAnsi="Verdana"/>
                <w:sz w:val="22"/>
                <w:szCs w:val="22"/>
              </w:rPr>
            </w:pPr>
            <w:r w:rsidRPr="00904C26">
              <w:rPr>
                <w:rFonts w:ascii="Verdana" w:hAnsi="Verdana"/>
                <w:sz w:val="22"/>
                <w:szCs w:val="22"/>
              </w:rPr>
              <w:t>Charge defibrillator</w:t>
            </w:r>
            <w:r>
              <w:rPr>
                <w:rFonts w:ascii="Verdana" w:hAnsi="Verdana"/>
                <w:b/>
                <w:sz w:val="22"/>
                <w:szCs w:val="22"/>
              </w:rPr>
              <w:t xml:space="preserve"> “</w:t>
            </w:r>
            <w:r w:rsidRPr="005309F6">
              <w:rPr>
                <w:rFonts w:ascii="Verdana" w:hAnsi="Verdana"/>
                <w:b/>
                <w:sz w:val="22"/>
                <w:szCs w:val="22"/>
              </w:rPr>
              <w:t>hands off”-</w:t>
            </w:r>
            <w:r w:rsidRPr="00904C26">
              <w:rPr>
                <w:rFonts w:ascii="Verdana" w:hAnsi="Verdana"/>
                <w:sz w:val="22"/>
                <w:szCs w:val="22"/>
              </w:rPr>
              <w:t xml:space="preserve"> </w:t>
            </w:r>
            <w:r>
              <w:rPr>
                <w:rFonts w:ascii="Verdana" w:hAnsi="Verdana"/>
                <w:sz w:val="22"/>
                <w:szCs w:val="22"/>
              </w:rPr>
              <w:t>rhythm check</w:t>
            </w:r>
          </w:p>
        </w:tc>
        <w:tc>
          <w:tcPr>
            <w:tcW w:w="974" w:type="dxa"/>
            <w:tcBorders>
              <w:top w:val="single" w:sz="4" w:space="0" w:color="BFBFBF"/>
              <w:left w:val="single" w:sz="4" w:space="0" w:color="BFBFBF"/>
              <w:bottom w:val="single" w:sz="4" w:space="0" w:color="BFBFBF"/>
              <w:right w:val="single" w:sz="4" w:space="0" w:color="BFBFBF"/>
            </w:tcBorders>
            <w:vAlign w:val="center"/>
          </w:tcPr>
          <w:p w14:paraId="4E2074D1" w14:textId="77777777" w:rsidR="00304E35" w:rsidRPr="00686509" w:rsidRDefault="00304E35" w:rsidP="00686509">
            <w:pPr>
              <w:spacing w:line="276" w:lineRule="auto"/>
              <w:jc w:val="center"/>
              <w:rPr>
                <w:rFonts w:ascii="Verdana" w:hAnsi="Verdana" w:cs="Comic Sans MS"/>
                <w:sz w:val="22"/>
                <w:szCs w:val="22"/>
              </w:rPr>
            </w:pPr>
            <w:r w:rsidRPr="00686509">
              <w:rPr>
                <w:rFonts w:ascii="Verdana" w:hAnsi="Verdana" w:cs="Comic Sans MS"/>
                <w:sz w:val="22"/>
                <w:szCs w:val="22"/>
              </w:rPr>
              <w:sym w:font="Wingdings" w:char="F06F"/>
            </w:r>
          </w:p>
        </w:tc>
        <w:tc>
          <w:tcPr>
            <w:tcW w:w="973" w:type="dxa"/>
            <w:tcBorders>
              <w:top w:val="single" w:sz="4" w:space="0" w:color="BFBFBF"/>
              <w:left w:val="single" w:sz="4" w:space="0" w:color="BFBFBF"/>
              <w:bottom w:val="single" w:sz="4" w:space="0" w:color="BFBFBF"/>
              <w:right w:val="single" w:sz="4" w:space="0" w:color="BFBFBF"/>
            </w:tcBorders>
            <w:vAlign w:val="center"/>
          </w:tcPr>
          <w:p w14:paraId="4E2E4367" w14:textId="77777777" w:rsidR="00304E35" w:rsidRPr="00686509" w:rsidRDefault="00304E35" w:rsidP="00CF6DDC">
            <w:pPr>
              <w:spacing w:line="276" w:lineRule="auto"/>
              <w:ind w:left="-108"/>
              <w:jc w:val="center"/>
              <w:rPr>
                <w:rFonts w:ascii="Verdana" w:hAnsi="Verdana" w:cs="Comic Sans MS"/>
                <w:sz w:val="22"/>
                <w:szCs w:val="22"/>
              </w:rPr>
            </w:pPr>
            <w:r w:rsidRPr="00686509">
              <w:rPr>
                <w:rFonts w:ascii="Verdana" w:hAnsi="Verdana" w:cs="Comic Sans MS"/>
                <w:sz w:val="22"/>
                <w:szCs w:val="22"/>
              </w:rPr>
              <w:sym w:font="Wingdings" w:char="F06F"/>
            </w:r>
          </w:p>
        </w:tc>
      </w:tr>
      <w:tr w:rsidR="00304E35" w:rsidRPr="00686509" w14:paraId="121E9DE6" w14:textId="77777777" w:rsidTr="00304E35">
        <w:trPr>
          <w:trHeight w:val="409"/>
        </w:trPr>
        <w:tc>
          <w:tcPr>
            <w:tcW w:w="7880" w:type="dxa"/>
            <w:tcBorders>
              <w:top w:val="single" w:sz="4" w:space="0" w:color="BFBFBF"/>
              <w:left w:val="single" w:sz="4" w:space="0" w:color="BFBFBF"/>
              <w:bottom w:val="single" w:sz="4" w:space="0" w:color="BFBFBF"/>
              <w:right w:val="single" w:sz="4" w:space="0" w:color="BFBFBF"/>
            </w:tcBorders>
            <w:vAlign w:val="center"/>
          </w:tcPr>
          <w:p w14:paraId="2CEEA1CE" w14:textId="77777777" w:rsidR="00304E35" w:rsidRPr="00904C26" w:rsidRDefault="00304E35" w:rsidP="00AE4DAA">
            <w:pPr>
              <w:spacing w:line="276" w:lineRule="auto"/>
              <w:ind w:right="680"/>
              <w:rPr>
                <w:rFonts w:ascii="Verdana" w:hAnsi="Verdana"/>
                <w:sz w:val="22"/>
                <w:szCs w:val="22"/>
              </w:rPr>
            </w:pPr>
            <w:r w:rsidRPr="00904C26">
              <w:rPr>
                <w:rFonts w:ascii="Verdana" w:hAnsi="Verdana"/>
                <w:sz w:val="22"/>
                <w:szCs w:val="22"/>
              </w:rPr>
              <w:t xml:space="preserve"> </w:t>
            </w:r>
            <w:r w:rsidRPr="005309F6">
              <w:rPr>
                <w:rFonts w:ascii="Verdana" w:hAnsi="Verdana"/>
                <w:b/>
                <w:sz w:val="22"/>
                <w:szCs w:val="22"/>
              </w:rPr>
              <w:t xml:space="preserve">“stand clear” </w:t>
            </w:r>
            <w:r w:rsidRPr="00904C26">
              <w:rPr>
                <w:rFonts w:ascii="Verdana" w:hAnsi="Verdana"/>
                <w:sz w:val="22"/>
                <w:szCs w:val="22"/>
              </w:rPr>
              <w:t>and ensures rescuers are clear</w:t>
            </w:r>
          </w:p>
        </w:tc>
        <w:tc>
          <w:tcPr>
            <w:tcW w:w="974" w:type="dxa"/>
            <w:tcBorders>
              <w:top w:val="single" w:sz="4" w:space="0" w:color="BFBFBF"/>
              <w:left w:val="single" w:sz="4" w:space="0" w:color="BFBFBF"/>
              <w:bottom w:val="single" w:sz="4" w:space="0" w:color="BFBFBF"/>
              <w:right w:val="single" w:sz="4" w:space="0" w:color="BFBFBF"/>
            </w:tcBorders>
            <w:vAlign w:val="center"/>
          </w:tcPr>
          <w:p w14:paraId="59C238F8" w14:textId="77777777" w:rsidR="00304E35" w:rsidRPr="00686509" w:rsidRDefault="00304E35" w:rsidP="00686509">
            <w:pPr>
              <w:spacing w:line="276" w:lineRule="auto"/>
              <w:jc w:val="center"/>
              <w:rPr>
                <w:rFonts w:ascii="Verdana" w:hAnsi="Verdana" w:cs="Comic Sans MS"/>
                <w:sz w:val="22"/>
                <w:szCs w:val="22"/>
              </w:rPr>
            </w:pPr>
            <w:r w:rsidRPr="00686509">
              <w:rPr>
                <w:rFonts w:ascii="Verdana" w:hAnsi="Verdana" w:cs="Comic Sans MS"/>
                <w:sz w:val="22"/>
                <w:szCs w:val="22"/>
              </w:rPr>
              <w:sym w:font="Wingdings" w:char="F06F"/>
            </w:r>
          </w:p>
        </w:tc>
        <w:tc>
          <w:tcPr>
            <w:tcW w:w="973" w:type="dxa"/>
            <w:tcBorders>
              <w:top w:val="single" w:sz="4" w:space="0" w:color="BFBFBF"/>
              <w:left w:val="single" w:sz="4" w:space="0" w:color="BFBFBF"/>
              <w:bottom w:val="single" w:sz="4" w:space="0" w:color="BFBFBF"/>
              <w:right w:val="single" w:sz="4" w:space="0" w:color="BFBFBF"/>
            </w:tcBorders>
            <w:vAlign w:val="center"/>
          </w:tcPr>
          <w:p w14:paraId="0B1079D5" w14:textId="77777777" w:rsidR="00304E35" w:rsidRPr="00686509" w:rsidRDefault="00304E35" w:rsidP="00CF6DDC">
            <w:pPr>
              <w:spacing w:line="276" w:lineRule="auto"/>
              <w:ind w:left="-108"/>
              <w:jc w:val="center"/>
              <w:rPr>
                <w:rFonts w:ascii="Verdana" w:hAnsi="Verdana" w:cs="Comic Sans MS"/>
                <w:sz w:val="22"/>
                <w:szCs w:val="22"/>
              </w:rPr>
            </w:pPr>
            <w:r w:rsidRPr="00686509">
              <w:rPr>
                <w:rFonts w:ascii="Verdana" w:hAnsi="Verdana" w:cs="Comic Sans MS"/>
                <w:sz w:val="22"/>
                <w:szCs w:val="22"/>
              </w:rPr>
              <w:sym w:font="Wingdings" w:char="F06F"/>
            </w:r>
          </w:p>
        </w:tc>
      </w:tr>
      <w:tr w:rsidR="00304E35" w:rsidRPr="00686509" w14:paraId="17A67008" w14:textId="77777777" w:rsidTr="00304E35">
        <w:trPr>
          <w:trHeight w:val="409"/>
        </w:trPr>
        <w:tc>
          <w:tcPr>
            <w:tcW w:w="7880" w:type="dxa"/>
            <w:tcBorders>
              <w:top w:val="single" w:sz="4" w:space="0" w:color="BFBFBF"/>
              <w:left w:val="single" w:sz="4" w:space="0" w:color="BFBFBF"/>
              <w:bottom w:val="single" w:sz="4" w:space="0" w:color="BFBFBF"/>
              <w:right w:val="single" w:sz="4" w:space="0" w:color="BFBFBF"/>
            </w:tcBorders>
            <w:vAlign w:val="center"/>
          </w:tcPr>
          <w:p w14:paraId="3B9C38E7" w14:textId="77777777" w:rsidR="00304E35" w:rsidRPr="00904C26" w:rsidRDefault="00304E35" w:rsidP="00CC6676">
            <w:pPr>
              <w:suppressAutoHyphens w:val="0"/>
              <w:spacing w:line="276" w:lineRule="auto"/>
              <w:jc w:val="both"/>
              <w:rPr>
                <w:rFonts w:ascii="Verdana" w:hAnsi="Verdana"/>
                <w:sz w:val="22"/>
                <w:szCs w:val="22"/>
              </w:rPr>
            </w:pPr>
            <w:r w:rsidRPr="00904C26">
              <w:rPr>
                <w:rFonts w:ascii="Verdana" w:hAnsi="Verdana"/>
                <w:sz w:val="22"/>
                <w:szCs w:val="22"/>
              </w:rPr>
              <w:t xml:space="preserve">Delivers shock and recommences CPR immediately </w:t>
            </w:r>
          </w:p>
          <w:p w14:paraId="733FC02B" w14:textId="77777777" w:rsidR="00304E35" w:rsidRPr="00ED397C" w:rsidRDefault="00304E35" w:rsidP="00ED397C">
            <w:pPr>
              <w:spacing w:line="276" w:lineRule="auto"/>
              <w:ind w:left="317"/>
              <w:jc w:val="both"/>
              <w:rPr>
                <w:rFonts w:ascii="Verdana" w:hAnsi="Verdana"/>
                <w:sz w:val="22"/>
                <w:szCs w:val="22"/>
              </w:rPr>
            </w:pPr>
            <w:r w:rsidRPr="00904C26">
              <w:rPr>
                <w:rFonts w:ascii="Verdana" w:hAnsi="Verdana"/>
                <w:sz w:val="22"/>
                <w:szCs w:val="22"/>
              </w:rPr>
              <w:t>Assistant gives adrenaline 2.5ml of 1:10 000 (10 micrograms/kg this may be initiated by candidate or instructor in testing)</w:t>
            </w:r>
          </w:p>
        </w:tc>
        <w:tc>
          <w:tcPr>
            <w:tcW w:w="974" w:type="dxa"/>
            <w:tcBorders>
              <w:top w:val="single" w:sz="4" w:space="0" w:color="BFBFBF"/>
              <w:left w:val="single" w:sz="4" w:space="0" w:color="BFBFBF"/>
              <w:bottom w:val="single" w:sz="4" w:space="0" w:color="BFBFBF"/>
              <w:right w:val="single" w:sz="4" w:space="0" w:color="BFBFBF"/>
            </w:tcBorders>
            <w:vAlign w:val="center"/>
          </w:tcPr>
          <w:p w14:paraId="6FBC320C" w14:textId="77777777" w:rsidR="00304E35" w:rsidRPr="00686509" w:rsidRDefault="00304E35" w:rsidP="00686509">
            <w:pPr>
              <w:spacing w:line="276" w:lineRule="auto"/>
              <w:jc w:val="center"/>
              <w:rPr>
                <w:rFonts w:ascii="Verdana" w:hAnsi="Verdana" w:cs="Comic Sans MS"/>
                <w:sz w:val="22"/>
                <w:szCs w:val="22"/>
              </w:rPr>
            </w:pPr>
            <w:r w:rsidRPr="00686509">
              <w:rPr>
                <w:rFonts w:ascii="Verdana" w:hAnsi="Verdana" w:cs="Comic Sans MS"/>
                <w:sz w:val="22"/>
                <w:szCs w:val="22"/>
              </w:rPr>
              <w:sym w:font="Wingdings" w:char="F06F"/>
            </w:r>
          </w:p>
        </w:tc>
        <w:tc>
          <w:tcPr>
            <w:tcW w:w="973" w:type="dxa"/>
            <w:tcBorders>
              <w:top w:val="single" w:sz="4" w:space="0" w:color="BFBFBF"/>
              <w:left w:val="single" w:sz="4" w:space="0" w:color="BFBFBF"/>
              <w:bottom w:val="single" w:sz="4" w:space="0" w:color="BFBFBF"/>
              <w:right w:val="single" w:sz="4" w:space="0" w:color="BFBFBF"/>
            </w:tcBorders>
            <w:vAlign w:val="center"/>
          </w:tcPr>
          <w:p w14:paraId="21D8DD17" w14:textId="77777777" w:rsidR="00304E35" w:rsidRPr="00686509" w:rsidRDefault="00304E35" w:rsidP="00CF6DDC">
            <w:pPr>
              <w:spacing w:line="276" w:lineRule="auto"/>
              <w:ind w:left="-108"/>
              <w:jc w:val="center"/>
              <w:rPr>
                <w:rFonts w:ascii="Verdana" w:hAnsi="Verdana" w:cs="Comic Sans MS"/>
                <w:sz w:val="22"/>
                <w:szCs w:val="22"/>
              </w:rPr>
            </w:pPr>
            <w:r w:rsidRPr="00686509">
              <w:rPr>
                <w:rFonts w:ascii="Verdana" w:hAnsi="Verdana" w:cs="Comic Sans MS"/>
                <w:sz w:val="22"/>
                <w:szCs w:val="22"/>
              </w:rPr>
              <w:sym w:font="Wingdings" w:char="F06F"/>
            </w:r>
          </w:p>
        </w:tc>
      </w:tr>
      <w:tr w:rsidR="00304E35" w:rsidRPr="00686509" w14:paraId="0CF9F380" w14:textId="77777777" w:rsidTr="00304E35">
        <w:trPr>
          <w:trHeight w:val="409"/>
        </w:trPr>
        <w:tc>
          <w:tcPr>
            <w:tcW w:w="7880" w:type="dxa"/>
            <w:tcBorders>
              <w:top w:val="single" w:sz="4" w:space="0" w:color="BFBFBF"/>
              <w:left w:val="single" w:sz="4" w:space="0" w:color="BFBFBF"/>
              <w:bottom w:val="single" w:sz="4" w:space="0" w:color="BFBFBF"/>
              <w:right w:val="single" w:sz="4" w:space="0" w:color="BFBFBF"/>
            </w:tcBorders>
            <w:vAlign w:val="center"/>
          </w:tcPr>
          <w:p w14:paraId="6724B0FB" w14:textId="77777777" w:rsidR="00304E35" w:rsidRPr="00904C26" w:rsidRDefault="00304E35" w:rsidP="00AE4DAA">
            <w:pPr>
              <w:suppressAutoHyphens w:val="0"/>
              <w:spacing w:line="276" w:lineRule="auto"/>
              <w:jc w:val="both"/>
              <w:rPr>
                <w:rFonts w:ascii="Verdana" w:hAnsi="Verdana"/>
                <w:sz w:val="22"/>
                <w:szCs w:val="22"/>
              </w:rPr>
            </w:pPr>
            <w:r>
              <w:rPr>
                <w:rFonts w:ascii="Verdana" w:hAnsi="Verdana"/>
                <w:sz w:val="22"/>
                <w:szCs w:val="22"/>
              </w:rPr>
              <w:t xml:space="preserve">Advises </w:t>
            </w:r>
            <w:r w:rsidRPr="00904C26">
              <w:rPr>
                <w:rFonts w:ascii="Verdana" w:hAnsi="Verdana"/>
                <w:sz w:val="22"/>
                <w:szCs w:val="22"/>
              </w:rPr>
              <w:t>plan for charging</w:t>
            </w:r>
            <w:r>
              <w:rPr>
                <w:rFonts w:ascii="Verdana" w:hAnsi="Verdana"/>
                <w:sz w:val="22"/>
                <w:szCs w:val="22"/>
              </w:rPr>
              <w:t xml:space="preserve"> towards the end of the 2 min cycle</w:t>
            </w:r>
          </w:p>
        </w:tc>
        <w:tc>
          <w:tcPr>
            <w:tcW w:w="974" w:type="dxa"/>
            <w:tcBorders>
              <w:top w:val="single" w:sz="4" w:space="0" w:color="BFBFBF"/>
              <w:left w:val="single" w:sz="4" w:space="0" w:color="BFBFBF"/>
              <w:bottom w:val="single" w:sz="4" w:space="0" w:color="BFBFBF"/>
              <w:right w:val="single" w:sz="4" w:space="0" w:color="BFBFBF"/>
            </w:tcBorders>
            <w:vAlign w:val="center"/>
          </w:tcPr>
          <w:p w14:paraId="05A6715E" w14:textId="77777777" w:rsidR="00304E35" w:rsidRPr="00686509" w:rsidRDefault="00304E35" w:rsidP="00686509">
            <w:pPr>
              <w:spacing w:line="276" w:lineRule="auto"/>
              <w:jc w:val="center"/>
              <w:rPr>
                <w:rFonts w:ascii="Verdana" w:hAnsi="Verdana" w:cs="Comic Sans MS"/>
                <w:sz w:val="22"/>
                <w:szCs w:val="22"/>
              </w:rPr>
            </w:pPr>
          </w:p>
        </w:tc>
        <w:tc>
          <w:tcPr>
            <w:tcW w:w="973" w:type="dxa"/>
            <w:tcBorders>
              <w:top w:val="single" w:sz="4" w:space="0" w:color="BFBFBF"/>
              <w:left w:val="single" w:sz="4" w:space="0" w:color="BFBFBF"/>
              <w:bottom w:val="single" w:sz="4" w:space="0" w:color="BFBFBF"/>
              <w:right w:val="single" w:sz="4" w:space="0" w:color="BFBFBF"/>
            </w:tcBorders>
            <w:vAlign w:val="center"/>
          </w:tcPr>
          <w:p w14:paraId="5D57D101" w14:textId="77777777" w:rsidR="00304E35" w:rsidRPr="00686509" w:rsidRDefault="00304E35" w:rsidP="00CF6DDC">
            <w:pPr>
              <w:spacing w:line="276" w:lineRule="auto"/>
              <w:ind w:left="-108"/>
              <w:jc w:val="center"/>
              <w:rPr>
                <w:rFonts w:ascii="Verdana" w:hAnsi="Verdana" w:cs="Comic Sans MS"/>
                <w:sz w:val="22"/>
                <w:szCs w:val="22"/>
              </w:rPr>
            </w:pPr>
          </w:p>
        </w:tc>
      </w:tr>
      <w:tr w:rsidR="00304E35" w:rsidRPr="00686509" w14:paraId="14186D05" w14:textId="77777777" w:rsidTr="00304E35">
        <w:trPr>
          <w:trHeight w:val="409"/>
        </w:trPr>
        <w:tc>
          <w:tcPr>
            <w:tcW w:w="7880" w:type="dxa"/>
            <w:tcBorders>
              <w:top w:val="single" w:sz="4" w:space="0" w:color="BFBFBF"/>
              <w:left w:val="single" w:sz="4" w:space="0" w:color="BFBFBF"/>
              <w:bottom w:val="single" w:sz="4" w:space="0" w:color="BFBFBF"/>
              <w:right w:val="single" w:sz="4" w:space="0" w:color="BFBFBF"/>
            </w:tcBorders>
          </w:tcPr>
          <w:p w14:paraId="6BFF2AB2" w14:textId="77777777" w:rsidR="00304E35" w:rsidRPr="00904C26" w:rsidRDefault="00304E35" w:rsidP="00C31F4C">
            <w:pPr>
              <w:suppressAutoHyphens w:val="0"/>
              <w:spacing w:line="276" w:lineRule="auto"/>
              <w:rPr>
                <w:rFonts w:ascii="Verdana" w:hAnsi="Verdana"/>
                <w:sz w:val="22"/>
                <w:szCs w:val="22"/>
              </w:rPr>
            </w:pPr>
            <w:r w:rsidRPr="00904C26">
              <w:rPr>
                <w:rFonts w:ascii="Verdana" w:hAnsi="Verdana"/>
                <w:sz w:val="22"/>
                <w:szCs w:val="22"/>
              </w:rPr>
              <w:t xml:space="preserve">Remove </w:t>
            </w:r>
            <w:r>
              <w:rPr>
                <w:rFonts w:ascii="Verdana" w:hAnsi="Verdana"/>
                <w:sz w:val="22"/>
                <w:szCs w:val="22"/>
              </w:rPr>
              <w:t xml:space="preserve">free flowing </w:t>
            </w:r>
            <w:r w:rsidRPr="00904C26">
              <w:rPr>
                <w:rFonts w:ascii="Verdana" w:hAnsi="Verdana"/>
                <w:sz w:val="22"/>
                <w:szCs w:val="22"/>
              </w:rPr>
              <w:t>o</w:t>
            </w:r>
            <w:r>
              <w:rPr>
                <w:rFonts w:ascii="Verdana" w:hAnsi="Verdana"/>
                <w:sz w:val="22"/>
                <w:szCs w:val="22"/>
              </w:rPr>
              <w:t>xygen,</w:t>
            </w:r>
            <w:r w:rsidRPr="00E72609">
              <w:rPr>
                <w:rFonts w:ascii="Verdana" w:hAnsi="Verdana"/>
                <w:b/>
                <w:sz w:val="22"/>
                <w:szCs w:val="22"/>
              </w:rPr>
              <w:t xml:space="preserve"> </w:t>
            </w:r>
            <w:r>
              <w:rPr>
                <w:rFonts w:ascii="Verdana" w:hAnsi="Verdana"/>
                <w:b/>
                <w:sz w:val="22"/>
                <w:szCs w:val="22"/>
              </w:rPr>
              <w:t>“</w:t>
            </w:r>
            <w:r w:rsidRPr="00E72609">
              <w:rPr>
                <w:rFonts w:ascii="Verdana" w:hAnsi="Verdana"/>
                <w:b/>
                <w:sz w:val="22"/>
                <w:szCs w:val="22"/>
              </w:rPr>
              <w:t>compressions continue</w:t>
            </w:r>
            <w:r>
              <w:rPr>
                <w:rFonts w:ascii="Verdana" w:hAnsi="Verdana"/>
                <w:b/>
                <w:sz w:val="22"/>
                <w:szCs w:val="22"/>
              </w:rPr>
              <w:t xml:space="preserve"> &amp; everyone else clear”</w:t>
            </w:r>
          </w:p>
        </w:tc>
        <w:tc>
          <w:tcPr>
            <w:tcW w:w="974" w:type="dxa"/>
            <w:tcBorders>
              <w:top w:val="single" w:sz="4" w:space="0" w:color="BFBFBF"/>
              <w:left w:val="single" w:sz="4" w:space="0" w:color="BFBFBF"/>
              <w:bottom w:val="single" w:sz="4" w:space="0" w:color="BFBFBF"/>
              <w:right w:val="single" w:sz="4" w:space="0" w:color="BFBFBF"/>
            </w:tcBorders>
            <w:vAlign w:val="center"/>
          </w:tcPr>
          <w:p w14:paraId="3715ED85" w14:textId="77777777" w:rsidR="00304E35" w:rsidRPr="00686509" w:rsidRDefault="00304E35" w:rsidP="00686509">
            <w:pPr>
              <w:spacing w:line="276" w:lineRule="auto"/>
              <w:jc w:val="center"/>
              <w:rPr>
                <w:rFonts w:ascii="Verdana" w:hAnsi="Verdana" w:cs="Comic Sans MS"/>
                <w:sz w:val="22"/>
                <w:szCs w:val="22"/>
              </w:rPr>
            </w:pPr>
            <w:r w:rsidRPr="00686509">
              <w:rPr>
                <w:rFonts w:ascii="Verdana" w:hAnsi="Verdana" w:cs="Comic Sans MS"/>
                <w:sz w:val="22"/>
                <w:szCs w:val="22"/>
              </w:rPr>
              <w:sym w:font="Wingdings" w:char="F06F"/>
            </w:r>
          </w:p>
        </w:tc>
        <w:tc>
          <w:tcPr>
            <w:tcW w:w="973" w:type="dxa"/>
            <w:tcBorders>
              <w:top w:val="single" w:sz="4" w:space="0" w:color="BFBFBF"/>
              <w:left w:val="single" w:sz="4" w:space="0" w:color="BFBFBF"/>
              <w:bottom w:val="single" w:sz="4" w:space="0" w:color="BFBFBF"/>
              <w:right w:val="single" w:sz="4" w:space="0" w:color="BFBFBF"/>
            </w:tcBorders>
            <w:vAlign w:val="center"/>
          </w:tcPr>
          <w:p w14:paraId="5F45CEB9" w14:textId="77777777" w:rsidR="00304E35" w:rsidRPr="00686509" w:rsidRDefault="00304E35" w:rsidP="00CF6DDC">
            <w:pPr>
              <w:spacing w:line="276" w:lineRule="auto"/>
              <w:ind w:left="-108"/>
              <w:jc w:val="center"/>
              <w:rPr>
                <w:rFonts w:ascii="Verdana" w:hAnsi="Verdana" w:cs="Comic Sans MS"/>
                <w:sz w:val="22"/>
                <w:szCs w:val="22"/>
              </w:rPr>
            </w:pPr>
            <w:r w:rsidRPr="00686509">
              <w:rPr>
                <w:rFonts w:ascii="Verdana" w:hAnsi="Verdana" w:cs="Comic Sans MS"/>
                <w:sz w:val="22"/>
                <w:szCs w:val="22"/>
              </w:rPr>
              <w:sym w:font="Wingdings" w:char="F06F"/>
            </w:r>
          </w:p>
        </w:tc>
      </w:tr>
      <w:tr w:rsidR="00304E35" w:rsidRPr="00686509" w14:paraId="01527C0E" w14:textId="77777777" w:rsidTr="00304E35">
        <w:trPr>
          <w:trHeight w:val="409"/>
        </w:trPr>
        <w:tc>
          <w:tcPr>
            <w:tcW w:w="7880" w:type="dxa"/>
            <w:tcBorders>
              <w:top w:val="single" w:sz="4" w:space="0" w:color="BFBFBF"/>
              <w:left w:val="single" w:sz="4" w:space="0" w:color="BFBFBF"/>
              <w:bottom w:val="single" w:sz="4" w:space="0" w:color="BFBFBF"/>
              <w:right w:val="single" w:sz="4" w:space="0" w:color="BFBFBF"/>
            </w:tcBorders>
          </w:tcPr>
          <w:p w14:paraId="081B1C2E" w14:textId="77777777" w:rsidR="00304E35" w:rsidRPr="00904C26" w:rsidRDefault="00304E35" w:rsidP="00ED397C">
            <w:pPr>
              <w:suppressAutoHyphens w:val="0"/>
              <w:spacing w:line="276" w:lineRule="auto"/>
              <w:rPr>
                <w:rFonts w:ascii="Verdana" w:hAnsi="Verdana"/>
                <w:sz w:val="22"/>
                <w:szCs w:val="22"/>
              </w:rPr>
            </w:pPr>
            <w:r w:rsidRPr="00904C26">
              <w:rPr>
                <w:rFonts w:ascii="Verdana" w:hAnsi="Verdana"/>
                <w:sz w:val="22"/>
                <w:szCs w:val="22"/>
              </w:rPr>
              <w:t>Charge defibrillator</w:t>
            </w:r>
            <w:r>
              <w:rPr>
                <w:rFonts w:ascii="Verdana" w:hAnsi="Verdana"/>
                <w:b/>
                <w:sz w:val="22"/>
                <w:szCs w:val="22"/>
              </w:rPr>
              <w:t xml:space="preserve">. </w:t>
            </w:r>
            <w:r w:rsidRPr="00441682">
              <w:rPr>
                <w:rFonts w:ascii="Verdana" w:hAnsi="Verdana"/>
                <w:b/>
                <w:sz w:val="22"/>
                <w:szCs w:val="22"/>
              </w:rPr>
              <w:t>“hands off”-</w:t>
            </w:r>
            <w:r w:rsidRPr="00904C26">
              <w:rPr>
                <w:rFonts w:ascii="Verdana" w:hAnsi="Verdana"/>
                <w:sz w:val="22"/>
                <w:szCs w:val="22"/>
              </w:rPr>
              <w:t xml:space="preserve"> rhythm check</w:t>
            </w:r>
          </w:p>
        </w:tc>
        <w:tc>
          <w:tcPr>
            <w:tcW w:w="974" w:type="dxa"/>
            <w:tcBorders>
              <w:top w:val="single" w:sz="4" w:space="0" w:color="BFBFBF"/>
              <w:left w:val="single" w:sz="4" w:space="0" w:color="BFBFBF"/>
              <w:bottom w:val="single" w:sz="4" w:space="0" w:color="BFBFBF"/>
              <w:right w:val="single" w:sz="4" w:space="0" w:color="BFBFBF"/>
            </w:tcBorders>
            <w:vAlign w:val="center"/>
          </w:tcPr>
          <w:p w14:paraId="1314CF81" w14:textId="77777777" w:rsidR="00304E35" w:rsidRPr="00686509" w:rsidRDefault="00304E35" w:rsidP="00686509">
            <w:pPr>
              <w:spacing w:line="276" w:lineRule="auto"/>
              <w:jc w:val="center"/>
              <w:rPr>
                <w:rFonts w:ascii="Verdana" w:hAnsi="Verdana" w:cs="Comic Sans MS"/>
                <w:sz w:val="22"/>
                <w:szCs w:val="22"/>
              </w:rPr>
            </w:pPr>
            <w:r w:rsidRPr="00686509">
              <w:rPr>
                <w:rFonts w:ascii="Verdana" w:hAnsi="Verdana" w:cs="Comic Sans MS"/>
                <w:sz w:val="22"/>
                <w:szCs w:val="22"/>
              </w:rPr>
              <w:sym w:font="Wingdings" w:char="F06F"/>
            </w:r>
          </w:p>
        </w:tc>
        <w:tc>
          <w:tcPr>
            <w:tcW w:w="973" w:type="dxa"/>
            <w:tcBorders>
              <w:top w:val="single" w:sz="4" w:space="0" w:color="BFBFBF"/>
              <w:left w:val="single" w:sz="4" w:space="0" w:color="BFBFBF"/>
              <w:bottom w:val="single" w:sz="4" w:space="0" w:color="BFBFBF"/>
              <w:right w:val="single" w:sz="4" w:space="0" w:color="BFBFBF"/>
            </w:tcBorders>
            <w:vAlign w:val="center"/>
          </w:tcPr>
          <w:p w14:paraId="20694395" w14:textId="77777777" w:rsidR="00304E35" w:rsidRPr="00686509" w:rsidRDefault="00304E35" w:rsidP="00CF6DDC">
            <w:pPr>
              <w:spacing w:line="276" w:lineRule="auto"/>
              <w:ind w:left="-108"/>
              <w:jc w:val="center"/>
              <w:rPr>
                <w:rFonts w:ascii="Verdana" w:hAnsi="Verdana" w:cs="Comic Sans MS"/>
                <w:sz w:val="22"/>
                <w:szCs w:val="22"/>
              </w:rPr>
            </w:pPr>
            <w:r w:rsidRPr="00686509">
              <w:rPr>
                <w:rFonts w:ascii="Verdana" w:hAnsi="Verdana" w:cs="Comic Sans MS"/>
                <w:sz w:val="22"/>
                <w:szCs w:val="22"/>
              </w:rPr>
              <w:sym w:font="Wingdings" w:char="F06F"/>
            </w:r>
          </w:p>
        </w:tc>
      </w:tr>
      <w:tr w:rsidR="00304E35" w:rsidRPr="00686509" w14:paraId="30265478" w14:textId="77777777" w:rsidTr="00304E35">
        <w:trPr>
          <w:trHeight w:val="409"/>
        </w:trPr>
        <w:tc>
          <w:tcPr>
            <w:tcW w:w="7880" w:type="dxa"/>
            <w:tcBorders>
              <w:top w:val="single" w:sz="4" w:space="0" w:color="BFBFBF"/>
              <w:left w:val="single" w:sz="4" w:space="0" w:color="BFBFBF"/>
              <w:bottom w:val="single" w:sz="4" w:space="0" w:color="BFBFBF"/>
              <w:right w:val="single" w:sz="4" w:space="0" w:color="BFBFBF"/>
            </w:tcBorders>
          </w:tcPr>
          <w:p w14:paraId="546DDF28" w14:textId="77777777" w:rsidR="00304E35" w:rsidRPr="00904C26" w:rsidRDefault="00304E35" w:rsidP="00D34D0E">
            <w:pPr>
              <w:suppressAutoHyphens w:val="0"/>
              <w:spacing w:line="276" w:lineRule="auto"/>
              <w:rPr>
                <w:rFonts w:ascii="Verdana" w:hAnsi="Verdana"/>
                <w:sz w:val="22"/>
                <w:szCs w:val="22"/>
              </w:rPr>
            </w:pPr>
            <w:r w:rsidRPr="00904C26">
              <w:rPr>
                <w:rFonts w:ascii="Verdana" w:hAnsi="Verdana"/>
                <w:sz w:val="22"/>
                <w:szCs w:val="22"/>
              </w:rPr>
              <w:t>Briefly pauses CPR to asses</w:t>
            </w:r>
            <w:r>
              <w:rPr>
                <w:rFonts w:ascii="Verdana" w:hAnsi="Verdana"/>
                <w:sz w:val="22"/>
                <w:szCs w:val="22"/>
              </w:rPr>
              <w:t>s rhythm,</w:t>
            </w:r>
          </w:p>
        </w:tc>
        <w:tc>
          <w:tcPr>
            <w:tcW w:w="974" w:type="dxa"/>
            <w:tcBorders>
              <w:top w:val="single" w:sz="4" w:space="0" w:color="BFBFBF"/>
              <w:left w:val="single" w:sz="4" w:space="0" w:color="BFBFBF"/>
              <w:bottom w:val="single" w:sz="4" w:space="0" w:color="BFBFBF"/>
              <w:right w:val="single" w:sz="4" w:space="0" w:color="BFBFBF"/>
            </w:tcBorders>
            <w:vAlign w:val="center"/>
          </w:tcPr>
          <w:p w14:paraId="1616D29C" w14:textId="77777777" w:rsidR="00304E35" w:rsidRPr="00686509" w:rsidRDefault="00304E35" w:rsidP="00686509">
            <w:pPr>
              <w:spacing w:line="276" w:lineRule="auto"/>
              <w:jc w:val="center"/>
              <w:rPr>
                <w:rFonts w:ascii="Verdana" w:hAnsi="Verdana" w:cs="Comic Sans MS"/>
                <w:sz w:val="22"/>
                <w:szCs w:val="22"/>
              </w:rPr>
            </w:pPr>
            <w:r w:rsidRPr="00686509">
              <w:rPr>
                <w:rFonts w:ascii="Verdana" w:hAnsi="Verdana" w:cs="Comic Sans MS"/>
                <w:sz w:val="22"/>
                <w:szCs w:val="22"/>
              </w:rPr>
              <w:sym w:font="Wingdings" w:char="F06F"/>
            </w:r>
          </w:p>
        </w:tc>
        <w:tc>
          <w:tcPr>
            <w:tcW w:w="973" w:type="dxa"/>
            <w:tcBorders>
              <w:top w:val="single" w:sz="4" w:space="0" w:color="BFBFBF"/>
              <w:left w:val="single" w:sz="4" w:space="0" w:color="BFBFBF"/>
              <w:bottom w:val="single" w:sz="4" w:space="0" w:color="BFBFBF"/>
              <w:right w:val="single" w:sz="4" w:space="0" w:color="BFBFBF"/>
            </w:tcBorders>
            <w:vAlign w:val="center"/>
          </w:tcPr>
          <w:p w14:paraId="049A57C8" w14:textId="77777777" w:rsidR="00304E35" w:rsidRPr="00686509" w:rsidRDefault="00304E35" w:rsidP="00CF6DDC">
            <w:pPr>
              <w:spacing w:line="276" w:lineRule="auto"/>
              <w:ind w:left="-108"/>
              <w:jc w:val="center"/>
              <w:rPr>
                <w:rFonts w:ascii="Verdana" w:hAnsi="Verdana" w:cs="Comic Sans MS"/>
                <w:sz w:val="22"/>
                <w:szCs w:val="22"/>
              </w:rPr>
            </w:pPr>
            <w:r w:rsidRPr="00686509">
              <w:rPr>
                <w:rFonts w:ascii="Verdana" w:hAnsi="Verdana" w:cs="Comic Sans MS"/>
                <w:sz w:val="22"/>
                <w:szCs w:val="22"/>
              </w:rPr>
              <w:sym w:font="Wingdings" w:char="F06F"/>
            </w:r>
          </w:p>
        </w:tc>
      </w:tr>
      <w:tr w:rsidR="00304E35" w:rsidRPr="00686509" w14:paraId="5F3F4CD3" w14:textId="77777777" w:rsidTr="00304E35">
        <w:trPr>
          <w:trHeight w:val="409"/>
        </w:trPr>
        <w:tc>
          <w:tcPr>
            <w:tcW w:w="7880" w:type="dxa"/>
            <w:tcBorders>
              <w:top w:val="single" w:sz="4" w:space="0" w:color="BFBFBF"/>
              <w:left w:val="single" w:sz="4" w:space="0" w:color="BFBFBF"/>
              <w:bottom w:val="single" w:sz="4" w:space="0" w:color="BFBFBF"/>
              <w:right w:val="single" w:sz="4" w:space="0" w:color="BFBFBF"/>
            </w:tcBorders>
          </w:tcPr>
          <w:p w14:paraId="49835E01" w14:textId="77777777" w:rsidR="00304E35" w:rsidRPr="00904C26" w:rsidRDefault="00304E35" w:rsidP="00CC6676">
            <w:pPr>
              <w:suppressAutoHyphens w:val="0"/>
              <w:spacing w:line="276" w:lineRule="auto"/>
              <w:rPr>
                <w:rFonts w:ascii="Verdana" w:hAnsi="Verdana"/>
                <w:sz w:val="22"/>
                <w:szCs w:val="22"/>
              </w:rPr>
            </w:pPr>
            <w:r w:rsidRPr="00904C26">
              <w:rPr>
                <w:rFonts w:ascii="Verdana" w:hAnsi="Verdana"/>
                <w:sz w:val="22"/>
                <w:szCs w:val="22"/>
              </w:rPr>
              <w:t>Disarm defibrillator and seek evidence for ROSC</w:t>
            </w:r>
          </w:p>
          <w:p w14:paraId="4FBA211B" w14:textId="77777777" w:rsidR="00304E35" w:rsidRPr="00865F18" w:rsidRDefault="00304E35" w:rsidP="00865F18">
            <w:pPr>
              <w:suppressAutoHyphens w:val="0"/>
              <w:rPr>
                <w:rFonts w:ascii="Verdana" w:hAnsi="Verdana"/>
                <w:sz w:val="18"/>
                <w:szCs w:val="18"/>
              </w:rPr>
            </w:pPr>
            <w:r w:rsidRPr="00865F18">
              <w:rPr>
                <w:rFonts w:ascii="Verdana" w:hAnsi="Verdana"/>
                <w:sz w:val="18"/>
                <w:szCs w:val="18"/>
              </w:rPr>
              <w:t>ROSC is indicated by presence of a central pulse</w:t>
            </w:r>
            <w:r>
              <w:rPr>
                <w:rFonts w:ascii="Verdana" w:hAnsi="Verdana"/>
                <w:sz w:val="18"/>
                <w:szCs w:val="18"/>
              </w:rPr>
              <w:t xml:space="preserve"> and </w:t>
            </w:r>
            <w:r w:rsidRPr="00865F18">
              <w:rPr>
                <w:rFonts w:ascii="Verdana" w:hAnsi="Verdana"/>
                <w:sz w:val="18"/>
                <w:szCs w:val="18"/>
              </w:rPr>
              <w:t xml:space="preserve">signs of life </w:t>
            </w:r>
            <w:r w:rsidRPr="009C18EE">
              <w:rPr>
                <w:rFonts w:ascii="Verdana" w:hAnsi="Verdana"/>
                <w:sz w:val="18"/>
                <w:szCs w:val="18"/>
              </w:rPr>
              <w:t>and end-tidal CO2 if available</w:t>
            </w:r>
          </w:p>
        </w:tc>
        <w:tc>
          <w:tcPr>
            <w:tcW w:w="974" w:type="dxa"/>
            <w:tcBorders>
              <w:top w:val="single" w:sz="4" w:space="0" w:color="BFBFBF"/>
              <w:left w:val="single" w:sz="4" w:space="0" w:color="BFBFBF"/>
              <w:bottom w:val="single" w:sz="4" w:space="0" w:color="BFBFBF"/>
              <w:right w:val="single" w:sz="4" w:space="0" w:color="BFBFBF"/>
            </w:tcBorders>
            <w:vAlign w:val="center"/>
          </w:tcPr>
          <w:p w14:paraId="3294F35C" w14:textId="77777777" w:rsidR="00304E35" w:rsidRPr="00686509" w:rsidRDefault="00304E35" w:rsidP="00686509">
            <w:pPr>
              <w:spacing w:line="276" w:lineRule="auto"/>
              <w:jc w:val="center"/>
              <w:rPr>
                <w:rFonts w:ascii="Verdana" w:hAnsi="Verdana" w:cs="Comic Sans MS"/>
                <w:sz w:val="22"/>
                <w:szCs w:val="22"/>
              </w:rPr>
            </w:pPr>
            <w:r w:rsidRPr="00686509">
              <w:rPr>
                <w:rFonts w:ascii="Verdana" w:hAnsi="Verdana" w:cs="Comic Sans MS"/>
                <w:sz w:val="22"/>
                <w:szCs w:val="22"/>
              </w:rPr>
              <w:sym w:font="Wingdings" w:char="F06F"/>
            </w:r>
          </w:p>
        </w:tc>
        <w:tc>
          <w:tcPr>
            <w:tcW w:w="973" w:type="dxa"/>
            <w:tcBorders>
              <w:top w:val="single" w:sz="4" w:space="0" w:color="BFBFBF"/>
              <w:left w:val="single" w:sz="4" w:space="0" w:color="BFBFBF"/>
              <w:bottom w:val="single" w:sz="4" w:space="0" w:color="BFBFBF"/>
              <w:right w:val="single" w:sz="4" w:space="0" w:color="BFBFBF"/>
            </w:tcBorders>
            <w:vAlign w:val="center"/>
          </w:tcPr>
          <w:p w14:paraId="1748CF24" w14:textId="77777777" w:rsidR="00304E35" w:rsidRPr="00686509" w:rsidRDefault="00304E35" w:rsidP="00CF6DDC">
            <w:pPr>
              <w:spacing w:line="276" w:lineRule="auto"/>
              <w:ind w:left="-108"/>
              <w:jc w:val="center"/>
              <w:rPr>
                <w:rFonts w:ascii="Verdana" w:hAnsi="Verdana" w:cs="Comic Sans MS"/>
                <w:sz w:val="22"/>
                <w:szCs w:val="22"/>
              </w:rPr>
            </w:pPr>
            <w:r w:rsidRPr="00686509">
              <w:rPr>
                <w:rFonts w:ascii="Verdana" w:hAnsi="Verdana" w:cs="Comic Sans MS"/>
                <w:sz w:val="22"/>
                <w:szCs w:val="22"/>
              </w:rPr>
              <w:sym w:font="Wingdings" w:char="F06F"/>
            </w:r>
          </w:p>
        </w:tc>
      </w:tr>
      <w:tr w:rsidR="00304E35" w:rsidRPr="00E82260" w14:paraId="4B8BF8D2" w14:textId="77777777" w:rsidTr="00304E35">
        <w:trPr>
          <w:trHeight w:val="956"/>
        </w:trPr>
        <w:tc>
          <w:tcPr>
            <w:tcW w:w="9827" w:type="dxa"/>
            <w:gridSpan w:val="3"/>
            <w:tcBorders>
              <w:top w:val="single" w:sz="4" w:space="0" w:color="BFBFBF"/>
            </w:tcBorders>
          </w:tcPr>
          <w:p w14:paraId="1A733610" w14:textId="77777777" w:rsidR="00304E35" w:rsidRDefault="00304E35" w:rsidP="00CF6DDC">
            <w:pPr>
              <w:spacing w:line="276" w:lineRule="auto"/>
              <w:ind w:left="-108" w:right="-108"/>
              <w:rPr>
                <w:rFonts w:ascii="Verdana" w:hAnsi="Verdana" w:cs="Calibri"/>
                <w:sz w:val="16"/>
                <w:szCs w:val="16"/>
              </w:rPr>
            </w:pPr>
          </w:p>
          <w:p w14:paraId="50EDBD82" w14:textId="77777777" w:rsidR="00304E35" w:rsidRPr="00E82260" w:rsidRDefault="00304E35" w:rsidP="00CF6DDC">
            <w:pPr>
              <w:spacing w:line="276" w:lineRule="auto"/>
              <w:ind w:left="-108" w:right="-108"/>
              <w:rPr>
                <w:rFonts w:ascii="Verdana" w:hAnsi="Verdana" w:cs="Comic Sans MS"/>
                <w:sz w:val="16"/>
                <w:szCs w:val="16"/>
              </w:rPr>
            </w:pPr>
            <w:r w:rsidRPr="00E82260">
              <w:rPr>
                <w:rFonts w:ascii="Verdana" w:hAnsi="Verdana" w:cs="Calibri"/>
                <w:sz w:val="16"/>
                <w:szCs w:val="16"/>
              </w:rPr>
              <w:t>Ensure that chest compressions and ventilations continue at all times except when the shock is being delivered.  Pauses for checking ROSC, rhythm, and delivery of shock must be no longer than 10 seconds. The candidate should demonstrate safe defibrillation.</w:t>
            </w:r>
          </w:p>
        </w:tc>
      </w:tr>
    </w:tbl>
    <w:p w14:paraId="53D56CE6" w14:textId="77777777" w:rsidR="00EA159F" w:rsidRDefault="00CA3206" w:rsidP="009C18EE">
      <w:pPr>
        <w:ind w:hanging="142"/>
        <w:rPr>
          <w:rFonts w:ascii="Verdana" w:hAnsi="Verdana"/>
          <w:b/>
          <w:szCs w:val="22"/>
        </w:rPr>
      </w:pPr>
      <w:r w:rsidRPr="00405749">
        <w:rPr>
          <w:rFonts w:ascii="Verdana" w:hAnsi="Verdana"/>
          <w:b/>
          <w:szCs w:val="22"/>
        </w:rPr>
        <w:t xml:space="preserve">Notes: </w:t>
      </w:r>
    </w:p>
    <w:p w14:paraId="3DBFA0E0" w14:textId="77777777" w:rsidR="00ED397C" w:rsidRPr="009C18EE" w:rsidRDefault="00ED397C" w:rsidP="009C18EE">
      <w:pPr>
        <w:ind w:hanging="142"/>
        <w:rPr>
          <w:rFonts w:ascii="Verdana" w:hAnsi="Verdana"/>
          <w:b/>
          <w:szCs w:val="22"/>
        </w:rPr>
      </w:pPr>
    </w:p>
    <w:p w14:paraId="7B8B8BBC" w14:textId="77777777" w:rsidR="00EA159F" w:rsidRPr="00EA159F" w:rsidRDefault="00EA159F" w:rsidP="00EA159F">
      <w:pPr>
        <w:rPr>
          <w:rFonts w:ascii="Verdana" w:hAnsi="Verdana"/>
          <w:sz w:val="28"/>
          <w:szCs w:val="28"/>
        </w:rPr>
      </w:pPr>
      <w:r>
        <w:rPr>
          <w:rFonts w:ascii="Verdana" w:hAnsi="Verdana"/>
          <w:i/>
          <w:sz w:val="16"/>
          <w:szCs w:val="16"/>
        </w:rPr>
        <w:t>Please Circle</w:t>
      </w:r>
    </w:p>
    <w:p w14:paraId="337CADC0" w14:textId="77777777" w:rsidR="00EA159F" w:rsidRPr="00EA159F" w:rsidRDefault="00EA159F" w:rsidP="00EA159F">
      <w:pPr>
        <w:ind w:hanging="142"/>
        <w:rPr>
          <w:rFonts w:ascii="Verdana" w:hAnsi="Verdana"/>
          <w:i/>
          <w:sz w:val="16"/>
          <w:szCs w:val="16"/>
        </w:rPr>
      </w:pPr>
    </w:p>
    <w:tbl>
      <w:tblPr>
        <w:tblW w:w="10349" w:type="dxa"/>
        <w:tblInd w:w="-176" w:type="dxa"/>
        <w:tblLook w:val="04A0" w:firstRow="1" w:lastRow="0" w:firstColumn="1" w:lastColumn="0" w:noHBand="0" w:noVBand="1"/>
      </w:tblPr>
      <w:tblGrid>
        <w:gridCol w:w="993"/>
        <w:gridCol w:w="4111"/>
        <w:gridCol w:w="2410"/>
        <w:gridCol w:w="2835"/>
      </w:tblGrid>
      <w:tr w:rsidR="00EA159F" w:rsidRPr="00686509" w14:paraId="29556912" w14:textId="77777777" w:rsidTr="00C31F4C">
        <w:trPr>
          <w:trHeight w:val="395"/>
        </w:trPr>
        <w:tc>
          <w:tcPr>
            <w:tcW w:w="993" w:type="dxa"/>
          </w:tcPr>
          <w:p w14:paraId="51225B5E" w14:textId="77777777" w:rsidR="00EA159F" w:rsidRPr="00EA159F" w:rsidRDefault="00EA159F" w:rsidP="00043CE2">
            <w:pPr>
              <w:rPr>
                <w:rFonts w:ascii="Verdana" w:hAnsi="Verdana"/>
                <w:b/>
                <w:sz w:val="22"/>
                <w:szCs w:val="22"/>
              </w:rPr>
            </w:pPr>
            <w:r w:rsidRPr="00EA159F">
              <w:rPr>
                <w:rFonts w:ascii="Verdana" w:hAnsi="Verdana"/>
                <w:b/>
                <w:sz w:val="22"/>
                <w:szCs w:val="22"/>
              </w:rPr>
              <w:t>PASS</w:t>
            </w:r>
          </w:p>
        </w:tc>
        <w:tc>
          <w:tcPr>
            <w:tcW w:w="4111" w:type="dxa"/>
          </w:tcPr>
          <w:p w14:paraId="2E17FCF7" w14:textId="77777777" w:rsidR="00EA159F" w:rsidRPr="00EA159F" w:rsidRDefault="00EA159F" w:rsidP="00043CE2">
            <w:pPr>
              <w:rPr>
                <w:rFonts w:ascii="Verdana" w:hAnsi="Verdana"/>
                <w:b/>
                <w:sz w:val="22"/>
                <w:szCs w:val="22"/>
              </w:rPr>
            </w:pPr>
            <w:r w:rsidRPr="00EA159F">
              <w:rPr>
                <w:rFonts w:ascii="Verdana" w:hAnsi="Verdana"/>
                <w:b/>
                <w:sz w:val="22"/>
                <w:szCs w:val="22"/>
              </w:rPr>
              <w:t>RE-TEST</w:t>
            </w:r>
          </w:p>
        </w:tc>
        <w:tc>
          <w:tcPr>
            <w:tcW w:w="2410" w:type="dxa"/>
            <w:shd w:val="clear" w:color="auto" w:fill="auto"/>
            <w:vAlign w:val="center"/>
          </w:tcPr>
          <w:p w14:paraId="69506512" w14:textId="77777777" w:rsidR="00EA159F" w:rsidRPr="00EA159F" w:rsidRDefault="00EA159F" w:rsidP="00043CE2">
            <w:pPr>
              <w:rPr>
                <w:rFonts w:ascii="Verdana" w:hAnsi="Verdana"/>
                <w:b/>
                <w:sz w:val="22"/>
                <w:szCs w:val="22"/>
              </w:rPr>
            </w:pPr>
            <w:r w:rsidRPr="00EA159F">
              <w:rPr>
                <w:rFonts w:ascii="Verdana" w:hAnsi="Verdana"/>
                <w:b/>
                <w:sz w:val="22"/>
                <w:szCs w:val="22"/>
              </w:rPr>
              <w:t xml:space="preserve">RE-TEST </w:t>
            </w:r>
            <w:r w:rsidR="009C18EE">
              <w:rPr>
                <w:rFonts w:ascii="Verdana" w:hAnsi="Verdana"/>
                <w:b/>
                <w:sz w:val="22"/>
                <w:szCs w:val="22"/>
              </w:rPr>
              <w:t>:</w:t>
            </w:r>
            <w:r w:rsidRPr="00EA159F">
              <w:rPr>
                <w:rFonts w:ascii="Verdana" w:hAnsi="Verdana"/>
                <w:b/>
                <w:sz w:val="22"/>
                <w:szCs w:val="22"/>
              </w:rPr>
              <w:t xml:space="preserve">    PASS</w:t>
            </w:r>
          </w:p>
        </w:tc>
        <w:tc>
          <w:tcPr>
            <w:tcW w:w="2835" w:type="dxa"/>
            <w:shd w:val="clear" w:color="auto" w:fill="auto"/>
            <w:vAlign w:val="center"/>
          </w:tcPr>
          <w:p w14:paraId="4C425F78" w14:textId="77777777" w:rsidR="00EA159F" w:rsidRPr="00EA159F" w:rsidRDefault="009C18EE" w:rsidP="00043CE2">
            <w:pPr>
              <w:rPr>
                <w:rFonts w:ascii="Verdana" w:hAnsi="Verdana"/>
                <w:b/>
                <w:sz w:val="22"/>
                <w:szCs w:val="22"/>
              </w:rPr>
            </w:pPr>
            <w:r>
              <w:rPr>
                <w:rFonts w:ascii="Verdana" w:hAnsi="Verdana"/>
                <w:b/>
                <w:sz w:val="22"/>
                <w:szCs w:val="22"/>
              </w:rPr>
              <w:t xml:space="preserve">  </w:t>
            </w:r>
            <w:r w:rsidR="00EA159F" w:rsidRPr="00EA159F">
              <w:rPr>
                <w:rFonts w:ascii="Verdana" w:hAnsi="Verdana"/>
                <w:b/>
                <w:sz w:val="22"/>
                <w:szCs w:val="22"/>
              </w:rPr>
              <w:t>FAIL</w:t>
            </w:r>
          </w:p>
        </w:tc>
      </w:tr>
    </w:tbl>
    <w:p w14:paraId="4CAC8F49" w14:textId="77777777" w:rsidR="00EA159F" w:rsidRPr="00D54B13" w:rsidRDefault="00EA159F" w:rsidP="00CA3206">
      <w:pPr>
        <w:tabs>
          <w:tab w:val="left" w:pos="720"/>
          <w:tab w:val="left" w:leader="underscore" w:pos="5040"/>
        </w:tabs>
        <w:rPr>
          <w:rFonts w:ascii="Verdana" w:hAnsi="Verdana"/>
          <w:sz w:val="16"/>
          <w:szCs w:val="16"/>
        </w:rPr>
      </w:pPr>
    </w:p>
    <w:p w14:paraId="1301C2C2" w14:textId="77777777" w:rsidR="00C31F4C" w:rsidRDefault="00C31F4C" w:rsidP="00C31F4C">
      <w:pPr>
        <w:pBdr>
          <w:bottom w:val="single" w:sz="4" w:space="1" w:color="auto"/>
        </w:pBdr>
        <w:tabs>
          <w:tab w:val="left" w:pos="720"/>
          <w:tab w:val="left" w:leader="underscore" w:pos="5040"/>
        </w:tabs>
        <w:ind w:left="5040"/>
        <w:rPr>
          <w:rFonts w:ascii="Verdana" w:hAnsi="Verdana"/>
          <w:szCs w:val="22"/>
        </w:rPr>
      </w:pPr>
    </w:p>
    <w:p w14:paraId="45993AC8" w14:textId="77777777" w:rsidR="005335CA" w:rsidRPr="00405749" w:rsidRDefault="00CA3206" w:rsidP="00C31F4C">
      <w:pPr>
        <w:pBdr>
          <w:bottom w:val="single" w:sz="4" w:space="1" w:color="auto"/>
        </w:pBdr>
        <w:tabs>
          <w:tab w:val="left" w:pos="720"/>
          <w:tab w:val="left" w:leader="underscore" w:pos="5040"/>
        </w:tabs>
        <w:ind w:left="5040"/>
        <w:rPr>
          <w:rFonts w:ascii="Verdana" w:hAnsi="Verdana"/>
          <w:sz w:val="18"/>
        </w:rPr>
      </w:pPr>
      <w:r w:rsidRPr="00405749">
        <w:rPr>
          <w:rFonts w:ascii="Verdana" w:hAnsi="Verdana"/>
          <w:szCs w:val="22"/>
        </w:rPr>
        <w:t>Signe</w:t>
      </w:r>
      <w:r w:rsidR="00C31F4C">
        <w:rPr>
          <w:rFonts w:ascii="Verdana" w:hAnsi="Verdana"/>
          <w:szCs w:val="22"/>
        </w:rPr>
        <w:t>d</w:t>
      </w:r>
    </w:p>
    <w:sectPr w:rsidR="005335CA" w:rsidRPr="00405749" w:rsidSect="00FB1487">
      <w:headerReference w:type="default" r:id="rId8"/>
      <w:footerReference w:type="default" r:id="rId9"/>
      <w:pgSz w:w="11906" w:h="16838"/>
      <w:pgMar w:top="709" w:right="991" w:bottom="142" w:left="1440" w:header="568"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7364B" w14:textId="77777777" w:rsidR="00000E23" w:rsidRDefault="00000E23" w:rsidP="007B6927">
      <w:r>
        <w:separator/>
      </w:r>
    </w:p>
  </w:endnote>
  <w:endnote w:type="continuationSeparator" w:id="0">
    <w:p w14:paraId="448DD460" w14:textId="77777777" w:rsidR="00000E23" w:rsidRDefault="00000E23" w:rsidP="007B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895DA" w14:textId="0CACA597" w:rsidR="009C18EE" w:rsidRPr="00A70F4F" w:rsidRDefault="00221849" w:rsidP="00A70F4F">
    <w:pPr>
      <w:pStyle w:val="Footer"/>
      <w:jc w:val="right"/>
      <w:rPr>
        <w:rFonts w:ascii="Verdana" w:hAnsi="Verdana"/>
        <w:color w:val="808080" w:themeColor="background1" w:themeShade="80"/>
        <w:sz w:val="16"/>
        <w:szCs w:val="16"/>
      </w:rPr>
    </w:pPr>
    <w:r>
      <w:rPr>
        <w:rFonts w:ascii="Verdana" w:hAnsi="Verdana"/>
        <w:color w:val="808080" w:themeColor="background1" w:themeShade="80"/>
        <w:sz w:val="16"/>
        <w:szCs w:val="16"/>
      </w:rPr>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0BD49" w14:textId="77777777" w:rsidR="00000E23" w:rsidRDefault="00000E23" w:rsidP="007B6927">
      <w:r>
        <w:separator/>
      </w:r>
    </w:p>
  </w:footnote>
  <w:footnote w:type="continuationSeparator" w:id="0">
    <w:p w14:paraId="318F1031" w14:textId="77777777" w:rsidR="00000E23" w:rsidRDefault="00000E23" w:rsidP="007B6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C31E3" w14:textId="77777777" w:rsidR="009C18EE" w:rsidRPr="000C3F00" w:rsidRDefault="009C18EE" w:rsidP="007B6927">
    <w:pPr>
      <w:pStyle w:val="Header"/>
      <w:rPr>
        <w:rFonts w:ascii="Verdana" w:hAnsi="Verdana"/>
        <w:color w:val="7F7F7F"/>
        <w:sz w:val="20"/>
      </w:rPr>
    </w:pPr>
    <w:r>
      <w:rPr>
        <w:rFonts w:ascii="Verdana" w:hAnsi="Verdana"/>
        <w:noProof/>
        <w:color w:val="7F7F7F"/>
        <w:sz w:val="20"/>
        <w:lang w:eastAsia="en-AU"/>
      </w:rPr>
      <w:drawing>
        <wp:anchor distT="0" distB="0" distL="114300" distR="114300" simplePos="0" relativeHeight="251658240" behindDoc="0" locked="0" layoutInCell="1" allowOverlap="1" wp14:anchorId="24911AE5" wp14:editId="6DC19AC8">
          <wp:simplePos x="0" y="0"/>
          <wp:positionH relativeFrom="margin">
            <wp:posOffset>5108575</wp:posOffset>
          </wp:positionH>
          <wp:positionV relativeFrom="margin">
            <wp:posOffset>-415290</wp:posOffset>
          </wp:positionV>
          <wp:extent cx="942340" cy="641350"/>
          <wp:effectExtent l="0" t="0" r="0" b="0"/>
          <wp:wrapSquare wrapText="bothSides"/>
          <wp:docPr id="2" name="Picture 1" descr="9101 APLS Final Logo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01 APLS Final Logo_MAIN"/>
                  <pic:cNvPicPr>
                    <a:picLocks noChangeAspect="1" noChangeArrowheads="1"/>
                  </pic:cNvPicPr>
                </pic:nvPicPr>
                <pic:blipFill>
                  <a:blip r:embed="rId1"/>
                  <a:srcRect/>
                  <a:stretch>
                    <a:fillRect/>
                  </a:stretch>
                </pic:blipFill>
                <pic:spPr bwMode="auto">
                  <a:xfrm>
                    <a:off x="0" y="0"/>
                    <a:ext cx="942340" cy="641350"/>
                  </a:xfrm>
                  <a:prstGeom prst="rect">
                    <a:avLst/>
                  </a:prstGeom>
                  <a:noFill/>
                  <a:ln w="9525">
                    <a:noFill/>
                    <a:miter lim="800000"/>
                    <a:headEnd/>
                    <a:tailEnd/>
                  </a:ln>
                </pic:spPr>
              </pic:pic>
            </a:graphicData>
          </a:graphic>
        </wp:anchor>
      </w:drawing>
    </w:r>
    <w:r w:rsidRPr="000C3F00">
      <w:rPr>
        <w:rFonts w:ascii="Verdana" w:hAnsi="Verdana"/>
        <w:color w:val="7F7F7F"/>
        <w:sz w:val="20"/>
      </w:rPr>
      <w:t xml:space="preserve">PLS ANZ </w:t>
    </w:r>
    <w:r w:rsidR="00304E35">
      <w:rPr>
        <w:rFonts w:ascii="Verdana" w:hAnsi="Verdana"/>
        <w:color w:val="7F7F7F"/>
        <w:sz w:val="20"/>
      </w:rPr>
      <w:t>6th</w:t>
    </w:r>
    <w:r w:rsidRPr="000C3F00">
      <w:rPr>
        <w:rFonts w:ascii="Verdana" w:hAnsi="Verdana"/>
        <w:color w:val="7F7F7F"/>
        <w:sz w:val="20"/>
      </w:rPr>
      <w:t xml:space="preserve"> Edition F2F Course Materials</w:t>
    </w:r>
  </w:p>
  <w:p w14:paraId="22828E62" w14:textId="77777777" w:rsidR="009C18EE" w:rsidRPr="000C3F00" w:rsidRDefault="009C18EE" w:rsidP="000C3F00">
    <w:pPr>
      <w:pStyle w:val="Header"/>
      <w:rPr>
        <w:rFonts w:ascii="Verdana" w:hAnsi="Verdana"/>
        <w:color w:val="7F7F7F"/>
        <w:sz w:val="20"/>
      </w:rPr>
    </w:pPr>
    <w:r w:rsidRPr="000C3F00">
      <w:rPr>
        <w:rFonts w:ascii="Verdana" w:hAnsi="Verdana"/>
        <w:color w:val="7F7F7F"/>
        <w:sz w:val="20"/>
      </w:rPr>
      <w:t xml:space="preserve">Testing Sheet – Defibrillation </w:t>
    </w:r>
  </w:p>
  <w:p w14:paraId="059D12EE" w14:textId="77777777" w:rsidR="009C18EE" w:rsidRPr="00FB1487" w:rsidRDefault="009C18E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3704A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D67A1"/>
    <w:multiLevelType w:val="hybridMultilevel"/>
    <w:tmpl w:val="61FA2ADE"/>
    <w:lvl w:ilvl="0" w:tplc="BB5E8052">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 w15:restartNumberingAfterBreak="0">
    <w:nsid w:val="0D3A17D3"/>
    <w:multiLevelType w:val="hybridMultilevel"/>
    <w:tmpl w:val="4B569E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C12"/>
    <w:rsid w:val="00000E23"/>
    <w:rsid w:val="00043CE2"/>
    <w:rsid w:val="0008720F"/>
    <w:rsid w:val="000C3F00"/>
    <w:rsid w:val="001D3EBB"/>
    <w:rsid w:val="00221849"/>
    <w:rsid w:val="00243545"/>
    <w:rsid w:val="002C256D"/>
    <w:rsid w:val="002C261A"/>
    <w:rsid w:val="002E6E7F"/>
    <w:rsid w:val="00304E35"/>
    <w:rsid w:val="0032427C"/>
    <w:rsid w:val="00405749"/>
    <w:rsid w:val="00463525"/>
    <w:rsid w:val="0048437C"/>
    <w:rsid w:val="004D4099"/>
    <w:rsid w:val="005335CA"/>
    <w:rsid w:val="005A06DB"/>
    <w:rsid w:val="005E32C3"/>
    <w:rsid w:val="00686509"/>
    <w:rsid w:val="006B6C0A"/>
    <w:rsid w:val="00726EAA"/>
    <w:rsid w:val="00727154"/>
    <w:rsid w:val="007377FA"/>
    <w:rsid w:val="00785DFF"/>
    <w:rsid w:val="0079033E"/>
    <w:rsid w:val="007B6927"/>
    <w:rsid w:val="007C0810"/>
    <w:rsid w:val="00821184"/>
    <w:rsid w:val="00851EF3"/>
    <w:rsid w:val="00865F18"/>
    <w:rsid w:val="008D1B0A"/>
    <w:rsid w:val="009763A8"/>
    <w:rsid w:val="009C18EE"/>
    <w:rsid w:val="009F574A"/>
    <w:rsid w:val="00A34D67"/>
    <w:rsid w:val="00A70F4F"/>
    <w:rsid w:val="00A81F33"/>
    <w:rsid w:val="00AE1C6C"/>
    <w:rsid w:val="00AE4DAA"/>
    <w:rsid w:val="00B05C9E"/>
    <w:rsid w:val="00B104F4"/>
    <w:rsid w:val="00BA6A36"/>
    <w:rsid w:val="00BB7447"/>
    <w:rsid w:val="00C31F4C"/>
    <w:rsid w:val="00CA3206"/>
    <w:rsid w:val="00CC6676"/>
    <w:rsid w:val="00CF6DDC"/>
    <w:rsid w:val="00D34D0E"/>
    <w:rsid w:val="00D547F5"/>
    <w:rsid w:val="00D54B13"/>
    <w:rsid w:val="00DC3B24"/>
    <w:rsid w:val="00DD2C12"/>
    <w:rsid w:val="00DE21E6"/>
    <w:rsid w:val="00E23DA9"/>
    <w:rsid w:val="00E57BB0"/>
    <w:rsid w:val="00E82260"/>
    <w:rsid w:val="00EA159F"/>
    <w:rsid w:val="00ED397C"/>
    <w:rsid w:val="00FA2736"/>
    <w:rsid w:val="00FB14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7F576F"/>
  <w15:docId w15:val="{4130B19C-6EE5-4D8C-B7A5-A4706B1E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927"/>
    <w:pPr>
      <w:suppressAutoHyphens/>
    </w:pPr>
    <w:rPr>
      <w:rFonts w:ascii="Times New Roman" w:eastAsia="Times New Roman" w:hAnsi="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927"/>
    <w:pPr>
      <w:tabs>
        <w:tab w:val="center" w:pos="4513"/>
        <w:tab w:val="right" w:pos="9026"/>
      </w:tabs>
      <w:suppressAutoHyphens w:val="0"/>
    </w:pPr>
    <w:rPr>
      <w:rFonts w:ascii="Calibri" w:eastAsia="Calibri" w:hAnsi="Calibri"/>
      <w:sz w:val="22"/>
      <w:szCs w:val="22"/>
      <w:lang w:eastAsia="en-US"/>
    </w:rPr>
  </w:style>
  <w:style w:type="character" w:customStyle="1" w:styleId="HeaderChar">
    <w:name w:val="Header Char"/>
    <w:basedOn w:val="DefaultParagraphFont"/>
    <w:link w:val="Header"/>
    <w:uiPriority w:val="99"/>
    <w:rsid w:val="007B6927"/>
  </w:style>
  <w:style w:type="paragraph" w:styleId="Footer">
    <w:name w:val="footer"/>
    <w:basedOn w:val="Normal"/>
    <w:link w:val="FooterChar"/>
    <w:uiPriority w:val="99"/>
    <w:unhideWhenUsed/>
    <w:rsid w:val="007B6927"/>
    <w:pPr>
      <w:tabs>
        <w:tab w:val="center" w:pos="4513"/>
        <w:tab w:val="right" w:pos="9026"/>
      </w:tabs>
      <w:suppressAutoHyphens w:val="0"/>
    </w:pPr>
    <w:rPr>
      <w:rFonts w:ascii="Calibri" w:eastAsia="Calibri" w:hAnsi="Calibri"/>
      <w:sz w:val="22"/>
      <w:szCs w:val="22"/>
      <w:lang w:eastAsia="en-US"/>
    </w:rPr>
  </w:style>
  <w:style w:type="character" w:customStyle="1" w:styleId="FooterChar">
    <w:name w:val="Footer Char"/>
    <w:basedOn w:val="DefaultParagraphFont"/>
    <w:link w:val="Footer"/>
    <w:uiPriority w:val="99"/>
    <w:rsid w:val="007B6927"/>
  </w:style>
  <w:style w:type="table" w:styleId="TableGrid">
    <w:name w:val="Table Grid"/>
    <w:basedOn w:val="TableNormal"/>
    <w:uiPriority w:val="59"/>
    <w:rsid w:val="00AE4D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4DAA"/>
    <w:pPr>
      <w:ind w:left="720"/>
      <w:contextualSpacing/>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82CA5-0077-4CEE-AC6A-1B890892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Owen</dc:creator>
  <cp:lastModifiedBy>Noel Roberts</cp:lastModifiedBy>
  <cp:revision>3</cp:revision>
  <cp:lastPrinted>2016-04-26T01:24:00Z</cp:lastPrinted>
  <dcterms:created xsi:type="dcterms:W3CDTF">2020-07-04T08:28:00Z</dcterms:created>
  <dcterms:modified xsi:type="dcterms:W3CDTF">2020-07-06T21:26:00Z</dcterms:modified>
</cp:coreProperties>
</file>