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EF" w:rsidRDefault="00FF01EF">
      <w:bookmarkStart w:id="0" w:name="_GoBack"/>
      <w:bookmarkEnd w:id="0"/>
    </w:p>
    <w:p w:rsidR="004869D0" w:rsidRDefault="004869D0" w:rsidP="00A74F85">
      <w:pPr>
        <w:spacing w:line="240" w:lineRule="auto"/>
        <w:rPr>
          <w:rStyle w:val="Heading1Char"/>
          <w:rFonts w:asciiTheme="minorHAnsi" w:hAnsiTheme="minorHAnsi"/>
        </w:rPr>
      </w:pPr>
      <w:bookmarkStart w:id="1" w:name="_Toc332361578"/>
    </w:p>
    <w:p w:rsidR="004869D0" w:rsidRDefault="004869D0" w:rsidP="00A74F85">
      <w:pPr>
        <w:spacing w:line="240" w:lineRule="auto"/>
        <w:rPr>
          <w:rStyle w:val="Heading1Char"/>
          <w:rFonts w:asciiTheme="minorHAnsi" w:hAnsiTheme="minorHAnsi"/>
        </w:rPr>
      </w:pPr>
    </w:p>
    <w:p w:rsidR="00A74F85" w:rsidRDefault="00A74F85" w:rsidP="00A74F85">
      <w:pPr>
        <w:spacing w:line="240" w:lineRule="auto"/>
        <w:rPr>
          <w:rStyle w:val="Heading1Char"/>
          <w:i/>
          <w:sz w:val="20"/>
          <w:szCs w:val="20"/>
        </w:rPr>
      </w:pPr>
      <w:r w:rsidRPr="00E64B60">
        <w:rPr>
          <w:rStyle w:val="Heading1Char"/>
          <w:rFonts w:asciiTheme="minorHAnsi" w:hAnsiTheme="minorHAnsi"/>
        </w:rPr>
        <w:t>Notification of Intention</w:t>
      </w:r>
      <w:bookmarkEnd w:id="1"/>
      <w:r w:rsidRPr="00DD6946">
        <w:rPr>
          <w:rFonts w:asciiTheme="minorHAnsi" w:hAnsiTheme="minorHAnsi"/>
          <w:b/>
          <w:caps/>
          <w:sz w:val="32"/>
        </w:rPr>
        <w:t xml:space="preserve"> </w:t>
      </w:r>
    </w:p>
    <w:p w:rsidR="00A74F85" w:rsidRPr="00286098" w:rsidRDefault="00A74F85" w:rsidP="00A74F85">
      <w:pPr>
        <w:rPr>
          <w:b/>
          <w:bCs/>
          <w:sz w:val="28"/>
          <w:szCs w:val="28"/>
        </w:rPr>
      </w:pPr>
      <w:bookmarkStart w:id="2" w:name="_Toc332271843"/>
      <w:r w:rsidRPr="00286098">
        <w:rPr>
          <w:b/>
        </w:rPr>
        <w:t>To conduct a one [1] day</w:t>
      </w:r>
      <w:r w:rsidRPr="00286098">
        <w:rPr>
          <w:b/>
          <w:caps/>
        </w:rPr>
        <w:t xml:space="preserve"> </w:t>
      </w:r>
      <w:proofErr w:type="spellStart"/>
      <w:r w:rsidRPr="00286098">
        <w:rPr>
          <w:b/>
        </w:rPr>
        <w:t>Paediatric</w:t>
      </w:r>
      <w:proofErr w:type="spellEnd"/>
      <w:r w:rsidRPr="00286098">
        <w:rPr>
          <w:b/>
        </w:rPr>
        <w:t xml:space="preserve"> Life Support (PLS) course</w:t>
      </w:r>
      <w:bookmarkEnd w:id="2"/>
    </w:p>
    <w:p w:rsidR="00A74F85" w:rsidRPr="00DD6946" w:rsidRDefault="00A74F85" w:rsidP="00A74F85"/>
    <w:p w:rsidR="00A74F85" w:rsidRPr="00DD6946" w:rsidRDefault="00A74F85" w:rsidP="00A74F85"/>
    <w:p w:rsidR="00A74F85" w:rsidRPr="0096540E" w:rsidRDefault="00A74F85" w:rsidP="00A74F85">
      <w:r w:rsidRPr="0096540E">
        <w:t>Please forward this notification to the APLS National Office no later than four [4] weeks before the course.</w:t>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b/>
          <w:sz w:val="22"/>
          <w:szCs w:val="22"/>
        </w:rPr>
        <w:t>Date of Course _____/_____/_____</w:t>
      </w:r>
      <w:r w:rsidRPr="0096540E">
        <w:rPr>
          <w:rFonts w:asciiTheme="minorHAnsi" w:hAnsiTheme="minorHAnsi"/>
          <w:b/>
          <w:sz w:val="22"/>
          <w:szCs w:val="22"/>
        </w:rPr>
        <w:tab/>
      </w:r>
      <w:r w:rsidRPr="0096540E">
        <w:rPr>
          <w:rFonts w:asciiTheme="minorHAnsi" w:hAnsiTheme="minorHAnsi"/>
          <w:sz w:val="22"/>
          <w:szCs w:val="22"/>
        </w:rPr>
        <w:tab/>
      </w:r>
      <w:r w:rsidRPr="0096540E">
        <w:rPr>
          <w:rFonts w:asciiTheme="minorHAnsi" w:hAnsiTheme="minorHAnsi"/>
          <w:sz w:val="22"/>
          <w:szCs w:val="22"/>
        </w:rPr>
        <w:tab/>
      </w:r>
      <w:r w:rsidRPr="0096540E">
        <w:rPr>
          <w:rFonts w:asciiTheme="minorHAnsi" w:hAnsiTheme="minorHAnsi"/>
          <w:sz w:val="22"/>
          <w:szCs w:val="22"/>
        </w:rPr>
        <w:tab/>
        <w:t xml:space="preserve"> </w:t>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b/>
          <w:sz w:val="22"/>
          <w:szCs w:val="22"/>
        </w:rPr>
        <w:t>Anticipated Number of Candidates:</w:t>
      </w:r>
      <w:r w:rsidRPr="0096540E">
        <w:rPr>
          <w:rFonts w:asciiTheme="minorHAnsi" w:hAnsiTheme="minorHAnsi"/>
          <w:sz w:val="22"/>
          <w:szCs w:val="22"/>
        </w:rPr>
        <w:tab/>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b/>
          <w:sz w:val="22"/>
          <w:szCs w:val="22"/>
        </w:rPr>
        <w:t>Course Venue:</w:t>
      </w:r>
      <w:r w:rsidRPr="0096540E">
        <w:rPr>
          <w:rFonts w:asciiTheme="minorHAnsi" w:hAnsiTheme="minorHAnsi"/>
          <w:sz w:val="22"/>
          <w:szCs w:val="22"/>
        </w:rPr>
        <w:tab/>
      </w:r>
      <w:r w:rsidRPr="0096540E">
        <w:rPr>
          <w:rFonts w:asciiTheme="minorHAnsi" w:hAnsiTheme="minorHAnsi"/>
          <w:sz w:val="22"/>
          <w:szCs w:val="22"/>
        </w:rPr>
        <w:tab/>
      </w:r>
      <w:r w:rsidRPr="0096540E">
        <w:rPr>
          <w:rFonts w:asciiTheme="minorHAnsi" w:hAnsiTheme="minorHAnsi"/>
          <w:sz w:val="22"/>
          <w:szCs w:val="22"/>
        </w:rPr>
        <w:tab/>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b/>
          <w:sz w:val="22"/>
          <w:szCs w:val="22"/>
        </w:rPr>
        <w:t>Course Director:</w:t>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b/>
          <w:sz w:val="22"/>
          <w:szCs w:val="22"/>
        </w:rPr>
        <w:t>Course Co-ordinators:</w:t>
      </w:r>
      <w:r w:rsidRPr="0096540E">
        <w:rPr>
          <w:rFonts w:asciiTheme="minorHAnsi" w:hAnsiTheme="minorHAnsi"/>
          <w:b/>
          <w:sz w:val="22"/>
          <w:szCs w:val="22"/>
        </w:rPr>
        <w:tab/>
      </w:r>
      <w:r w:rsidRPr="0096540E">
        <w:rPr>
          <w:rFonts w:asciiTheme="minorHAnsi" w:hAnsiTheme="minorHAnsi"/>
          <w:sz w:val="22"/>
          <w:szCs w:val="22"/>
        </w:rPr>
        <w:tab/>
      </w:r>
      <w:r w:rsidRPr="0096540E">
        <w:rPr>
          <w:rFonts w:asciiTheme="minorHAnsi" w:hAnsiTheme="minorHAnsi"/>
          <w:sz w:val="22"/>
          <w:szCs w:val="22"/>
        </w:rPr>
        <w:tab/>
      </w:r>
    </w:p>
    <w:p w:rsidR="00A74F85" w:rsidRDefault="00A74F85" w:rsidP="00A74F85">
      <w:pPr>
        <w:pStyle w:val="BodyText2"/>
        <w:rPr>
          <w:rFonts w:asciiTheme="minorHAnsi" w:hAnsiTheme="minorHAnsi"/>
          <w:sz w:val="22"/>
          <w:szCs w:val="22"/>
        </w:rPr>
      </w:pPr>
    </w:p>
    <w:p w:rsidR="004869D0" w:rsidRPr="0096540E" w:rsidRDefault="004869D0"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b/>
          <w:sz w:val="22"/>
          <w:szCs w:val="22"/>
        </w:rPr>
      </w:pPr>
    </w:p>
    <w:p w:rsidR="00A74F85" w:rsidRPr="0096540E" w:rsidRDefault="00A74F85" w:rsidP="00A74F85">
      <w:pPr>
        <w:pStyle w:val="BodyText2"/>
        <w:rPr>
          <w:rFonts w:asciiTheme="minorHAnsi" w:hAnsiTheme="minorHAnsi"/>
          <w:b/>
          <w:sz w:val="22"/>
          <w:szCs w:val="22"/>
        </w:rPr>
      </w:pPr>
      <w:r w:rsidRPr="0096540E">
        <w:rPr>
          <w:rFonts w:asciiTheme="minorHAnsi" w:hAnsiTheme="minorHAnsi"/>
          <w:b/>
          <w:sz w:val="22"/>
          <w:szCs w:val="22"/>
        </w:rPr>
        <w:t>Provisional Faculty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4621"/>
      </w:tblGrid>
      <w:tr w:rsidR="00A74F85" w:rsidRPr="0096540E" w:rsidTr="006E34B6">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1</w:t>
            </w:r>
          </w:p>
          <w:p w:rsidR="00A74F85" w:rsidRPr="0096540E" w:rsidRDefault="00A74F85" w:rsidP="006E34B6">
            <w:pPr>
              <w:pStyle w:val="BodyText2"/>
              <w:rPr>
                <w:rFonts w:asciiTheme="minorHAnsi" w:hAnsiTheme="minorHAnsi"/>
                <w:sz w:val="22"/>
                <w:szCs w:val="22"/>
              </w:rPr>
            </w:pPr>
          </w:p>
        </w:tc>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2</w:t>
            </w:r>
          </w:p>
        </w:tc>
      </w:tr>
      <w:tr w:rsidR="00A74F85" w:rsidRPr="0096540E" w:rsidTr="006E34B6">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3</w:t>
            </w:r>
          </w:p>
          <w:p w:rsidR="00A74F85" w:rsidRPr="0096540E" w:rsidRDefault="00A74F85" w:rsidP="006E34B6">
            <w:pPr>
              <w:pStyle w:val="BodyText2"/>
              <w:rPr>
                <w:rFonts w:asciiTheme="minorHAnsi" w:hAnsiTheme="minorHAnsi"/>
                <w:sz w:val="22"/>
                <w:szCs w:val="22"/>
              </w:rPr>
            </w:pPr>
          </w:p>
        </w:tc>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4</w:t>
            </w:r>
          </w:p>
        </w:tc>
      </w:tr>
      <w:tr w:rsidR="00A74F85" w:rsidRPr="0096540E" w:rsidTr="006E34B6">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5</w:t>
            </w:r>
          </w:p>
          <w:p w:rsidR="00A74F85" w:rsidRPr="0096540E" w:rsidRDefault="00A74F85" w:rsidP="006E34B6">
            <w:pPr>
              <w:pStyle w:val="BodyText2"/>
              <w:rPr>
                <w:rFonts w:asciiTheme="minorHAnsi" w:hAnsiTheme="minorHAnsi"/>
                <w:sz w:val="22"/>
                <w:szCs w:val="22"/>
              </w:rPr>
            </w:pPr>
          </w:p>
        </w:tc>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6</w:t>
            </w:r>
          </w:p>
        </w:tc>
      </w:tr>
      <w:tr w:rsidR="00A74F85" w:rsidRPr="0096540E" w:rsidTr="006E34B6">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7</w:t>
            </w:r>
          </w:p>
          <w:p w:rsidR="00A74F85" w:rsidRPr="0096540E" w:rsidRDefault="00A74F85" w:rsidP="006E34B6">
            <w:pPr>
              <w:pStyle w:val="BodyText2"/>
              <w:rPr>
                <w:rFonts w:asciiTheme="minorHAnsi" w:hAnsiTheme="minorHAnsi"/>
                <w:sz w:val="22"/>
                <w:szCs w:val="22"/>
              </w:rPr>
            </w:pPr>
          </w:p>
        </w:tc>
        <w:tc>
          <w:tcPr>
            <w:tcW w:w="4621" w:type="dxa"/>
          </w:tcPr>
          <w:p w:rsidR="00A74F85" w:rsidRPr="0096540E" w:rsidRDefault="00A74F85" w:rsidP="006E34B6">
            <w:pPr>
              <w:pStyle w:val="BodyText2"/>
              <w:rPr>
                <w:rFonts w:asciiTheme="minorHAnsi" w:hAnsiTheme="minorHAnsi"/>
                <w:sz w:val="22"/>
                <w:szCs w:val="22"/>
              </w:rPr>
            </w:pPr>
            <w:r w:rsidRPr="0096540E">
              <w:rPr>
                <w:rFonts w:asciiTheme="minorHAnsi" w:hAnsiTheme="minorHAnsi"/>
                <w:sz w:val="22"/>
                <w:szCs w:val="22"/>
              </w:rPr>
              <w:t>8</w:t>
            </w:r>
          </w:p>
        </w:tc>
      </w:tr>
    </w:tbl>
    <w:p w:rsidR="00A74F85" w:rsidRDefault="00A74F85" w:rsidP="00A74F85">
      <w:pPr>
        <w:pStyle w:val="BodyText2"/>
        <w:rPr>
          <w:rFonts w:asciiTheme="minorHAnsi" w:hAnsiTheme="minorHAnsi"/>
          <w:sz w:val="22"/>
          <w:szCs w:val="22"/>
        </w:rPr>
      </w:pPr>
    </w:p>
    <w:p w:rsidR="004869D0" w:rsidRPr="0096540E" w:rsidRDefault="004869D0" w:rsidP="00A74F85">
      <w:pPr>
        <w:pStyle w:val="BodyText2"/>
        <w:rPr>
          <w:rFonts w:asciiTheme="minorHAnsi" w:hAnsiTheme="minorHAnsi"/>
          <w:sz w:val="22"/>
          <w:szCs w:val="22"/>
        </w:rPr>
      </w:pPr>
    </w:p>
    <w:p w:rsidR="00A74F85" w:rsidRPr="009914A6" w:rsidRDefault="00A74F85" w:rsidP="00A74F85">
      <w:pPr>
        <w:pStyle w:val="BodyText2"/>
        <w:numPr>
          <w:ilvl w:val="0"/>
          <w:numId w:val="1"/>
        </w:numPr>
        <w:rPr>
          <w:rFonts w:asciiTheme="minorHAnsi" w:hAnsiTheme="minorHAnsi" w:cstheme="minorHAnsi"/>
          <w:sz w:val="22"/>
          <w:szCs w:val="22"/>
        </w:rPr>
      </w:pPr>
      <w:r w:rsidRPr="009914A6">
        <w:rPr>
          <w:rFonts w:asciiTheme="minorHAnsi" w:hAnsiTheme="minorHAnsi" w:cstheme="minorHAnsi"/>
          <w:sz w:val="22"/>
          <w:szCs w:val="22"/>
        </w:rPr>
        <w:t>Course Coordinator to notify the PLS Course Administrator whether APLS is to send the manuals in bulk to the hospital or whether manuals are to be sent to the Candidates directly</w:t>
      </w:r>
    </w:p>
    <w:p w:rsidR="00A74F85" w:rsidRPr="009914A6" w:rsidRDefault="00A74F85" w:rsidP="00A74F85">
      <w:pPr>
        <w:pStyle w:val="BodyText2"/>
        <w:numPr>
          <w:ilvl w:val="0"/>
          <w:numId w:val="1"/>
        </w:numPr>
        <w:rPr>
          <w:rFonts w:asciiTheme="minorHAnsi" w:hAnsiTheme="minorHAnsi" w:cstheme="minorHAnsi"/>
          <w:sz w:val="22"/>
          <w:szCs w:val="22"/>
        </w:rPr>
      </w:pPr>
      <w:r w:rsidRPr="009914A6">
        <w:rPr>
          <w:rFonts w:asciiTheme="minorHAnsi" w:hAnsiTheme="minorHAnsi" w:cstheme="minorHAnsi"/>
          <w:sz w:val="22"/>
          <w:szCs w:val="22"/>
        </w:rPr>
        <w:t>The Course Co-Ordinator to inform the PLS Course Administrator and Equipment manager of any equipment requirements</w:t>
      </w:r>
    </w:p>
    <w:p w:rsidR="00A74F85" w:rsidRPr="0096540E" w:rsidRDefault="00A74F85" w:rsidP="00A74F85">
      <w:pPr>
        <w:pStyle w:val="BodyText2"/>
        <w:rPr>
          <w:rFonts w:asciiTheme="minorHAnsi" w:hAnsiTheme="minorHAnsi"/>
          <w:sz w:val="22"/>
          <w:szCs w:val="22"/>
        </w:rPr>
      </w:pPr>
    </w:p>
    <w:p w:rsidR="00A74F85" w:rsidRPr="0096540E" w:rsidRDefault="00A74F85" w:rsidP="00A74F85">
      <w:pPr>
        <w:pStyle w:val="BodyText2"/>
        <w:rPr>
          <w:rFonts w:asciiTheme="minorHAnsi" w:hAnsiTheme="minorHAnsi"/>
          <w:sz w:val="22"/>
          <w:szCs w:val="22"/>
        </w:rPr>
      </w:pPr>
      <w:r w:rsidRPr="0096540E">
        <w:rPr>
          <w:rFonts w:asciiTheme="minorHAnsi" w:hAnsiTheme="minorHAnsi"/>
          <w:sz w:val="22"/>
          <w:szCs w:val="22"/>
        </w:rPr>
        <w:t>I have read, understood and agree to abide by the regulations pertaining to the conduct of PLS Courses within Australia.</w:t>
      </w:r>
    </w:p>
    <w:p w:rsidR="00A74F85" w:rsidRPr="0096540E" w:rsidRDefault="00A74F85" w:rsidP="00A74F85">
      <w:pPr>
        <w:pStyle w:val="BodyText2"/>
        <w:rPr>
          <w:rFonts w:asciiTheme="minorHAnsi" w:hAnsiTheme="minorHAnsi"/>
          <w:sz w:val="22"/>
          <w:szCs w:val="22"/>
        </w:rPr>
      </w:pPr>
    </w:p>
    <w:p w:rsidR="00A74F85" w:rsidRPr="00DD6946" w:rsidRDefault="00A74F85" w:rsidP="00A74F85">
      <w:pPr>
        <w:pStyle w:val="BodyText2"/>
        <w:rPr>
          <w:rFonts w:asciiTheme="minorHAnsi" w:hAnsiTheme="minorHAnsi"/>
        </w:rPr>
      </w:pPr>
    </w:p>
    <w:p w:rsidR="00A74F85" w:rsidRDefault="00A74F85" w:rsidP="00A74F85">
      <w:pPr>
        <w:pStyle w:val="BodyText2"/>
        <w:rPr>
          <w:rFonts w:asciiTheme="minorHAnsi" w:hAnsiTheme="minorHAnsi"/>
        </w:rPr>
      </w:pPr>
    </w:p>
    <w:p w:rsidR="00A74F85" w:rsidRDefault="00A74F85" w:rsidP="00A74F85">
      <w:pPr>
        <w:pStyle w:val="BodyText2"/>
      </w:pPr>
      <w:r w:rsidRPr="0096540E">
        <w:rPr>
          <w:rFonts w:asciiTheme="minorHAnsi" w:hAnsiTheme="minorHAnsi"/>
          <w:sz w:val="22"/>
        </w:rPr>
        <w:t xml:space="preserve">Signature: ________________________________      </w:t>
      </w:r>
      <w:r w:rsidRPr="0096540E">
        <w:rPr>
          <w:rFonts w:asciiTheme="minorHAnsi" w:hAnsiTheme="minorHAnsi"/>
          <w:sz w:val="22"/>
        </w:rPr>
        <w:tab/>
        <w:t xml:space="preserve">Date: </w:t>
      </w:r>
      <w:r>
        <w:rPr>
          <w:rFonts w:asciiTheme="minorHAnsi" w:hAnsiTheme="minorHAnsi"/>
          <w:sz w:val="22"/>
        </w:rPr>
        <w:t>_____/_____/_____</w:t>
      </w:r>
    </w:p>
    <w:sectPr w:rsidR="00A74F85" w:rsidSect="00A74F85">
      <w:pgSz w:w="11906" w:h="16838"/>
      <w:pgMar w:top="90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73435"/>
    <w:multiLevelType w:val="hybridMultilevel"/>
    <w:tmpl w:val="19785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F85"/>
    <w:rsid w:val="00253F7E"/>
    <w:rsid w:val="004869D0"/>
    <w:rsid w:val="00A74F85"/>
    <w:rsid w:val="00D8093E"/>
    <w:rsid w:val="00FF0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85"/>
    <w:pPr>
      <w:spacing w:after="0"/>
    </w:pPr>
    <w:rPr>
      <w:rFonts w:ascii="Calibri" w:eastAsia="Times New Roman" w:hAnsi="Calibri" w:cs="Calibri"/>
      <w:lang w:val="en-US"/>
    </w:rPr>
  </w:style>
  <w:style w:type="paragraph" w:styleId="Heading1">
    <w:name w:val="heading 1"/>
    <w:basedOn w:val="Normal"/>
    <w:next w:val="Normal"/>
    <w:link w:val="Heading1Char"/>
    <w:qFormat/>
    <w:rsid w:val="00A74F85"/>
    <w:pPr>
      <w:spacing w:before="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F85"/>
    <w:rPr>
      <w:rFonts w:ascii="Calibri" w:eastAsia="Times New Roman" w:hAnsi="Calibri" w:cs="Calibri"/>
      <w:b/>
      <w:bCs/>
      <w:sz w:val="28"/>
      <w:szCs w:val="28"/>
      <w:lang w:val="en-US"/>
    </w:rPr>
  </w:style>
  <w:style w:type="paragraph" w:styleId="BodyText2">
    <w:name w:val="Body Text 2"/>
    <w:basedOn w:val="Normal"/>
    <w:link w:val="BodyText2Char"/>
    <w:rsid w:val="00A74F85"/>
    <w:pPr>
      <w:spacing w:line="240" w:lineRule="auto"/>
      <w:jc w:val="both"/>
    </w:pPr>
    <w:rPr>
      <w:rFonts w:ascii="Comic Sans MS" w:hAnsi="Comic Sans MS" w:cs="Times New Roman"/>
      <w:sz w:val="20"/>
      <w:szCs w:val="20"/>
      <w:lang w:val="en-AU"/>
    </w:rPr>
  </w:style>
  <w:style w:type="character" w:customStyle="1" w:styleId="BodyText2Char">
    <w:name w:val="Body Text 2 Char"/>
    <w:basedOn w:val="DefaultParagraphFont"/>
    <w:link w:val="BodyText2"/>
    <w:rsid w:val="00A74F85"/>
    <w:rPr>
      <w:rFonts w:ascii="Comic Sans MS" w:eastAsia="Times New Roman" w:hAnsi="Comic Sans M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F85"/>
    <w:pPr>
      <w:spacing w:after="0"/>
    </w:pPr>
    <w:rPr>
      <w:rFonts w:ascii="Calibri" w:eastAsia="Times New Roman" w:hAnsi="Calibri" w:cs="Calibri"/>
      <w:lang w:val="en-US"/>
    </w:rPr>
  </w:style>
  <w:style w:type="paragraph" w:styleId="Heading1">
    <w:name w:val="heading 1"/>
    <w:basedOn w:val="Normal"/>
    <w:next w:val="Normal"/>
    <w:link w:val="Heading1Char"/>
    <w:qFormat/>
    <w:rsid w:val="00A74F85"/>
    <w:pPr>
      <w:spacing w:before="4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F85"/>
    <w:rPr>
      <w:rFonts w:ascii="Calibri" w:eastAsia="Times New Roman" w:hAnsi="Calibri" w:cs="Calibri"/>
      <w:b/>
      <w:bCs/>
      <w:sz w:val="28"/>
      <w:szCs w:val="28"/>
      <w:lang w:val="en-US"/>
    </w:rPr>
  </w:style>
  <w:style w:type="paragraph" w:styleId="BodyText2">
    <w:name w:val="Body Text 2"/>
    <w:basedOn w:val="Normal"/>
    <w:link w:val="BodyText2Char"/>
    <w:rsid w:val="00A74F85"/>
    <w:pPr>
      <w:spacing w:line="240" w:lineRule="auto"/>
      <w:jc w:val="both"/>
    </w:pPr>
    <w:rPr>
      <w:rFonts w:ascii="Comic Sans MS" w:hAnsi="Comic Sans MS" w:cs="Times New Roman"/>
      <w:sz w:val="20"/>
      <w:szCs w:val="20"/>
      <w:lang w:val="en-AU"/>
    </w:rPr>
  </w:style>
  <w:style w:type="character" w:customStyle="1" w:styleId="BodyText2Char">
    <w:name w:val="Body Text 2 Char"/>
    <w:basedOn w:val="DefaultParagraphFont"/>
    <w:link w:val="BodyText2"/>
    <w:rsid w:val="00A74F85"/>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sallyg</dc:creator>
  <cp:lastModifiedBy>David Watton</cp:lastModifiedBy>
  <cp:revision>2</cp:revision>
  <dcterms:created xsi:type="dcterms:W3CDTF">2013-10-11T04:07:00Z</dcterms:created>
  <dcterms:modified xsi:type="dcterms:W3CDTF">2013-10-11T04:07:00Z</dcterms:modified>
</cp:coreProperties>
</file>