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ED" w:rsidRDefault="00D062ED" w:rsidP="00D062ED">
      <w:pPr>
        <w:pStyle w:val="Title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b w:val="0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-594360</wp:posOffset>
            </wp:positionV>
            <wp:extent cx="1282700" cy="916305"/>
            <wp:effectExtent l="19050" t="0" r="0" b="0"/>
            <wp:wrapTight wrapText="bothSides">
              <wp:wrapPolygon edited="0">
                <wp:start x="-321" y="0"/>
                <wp:lineTo x="-321" y="21106"/>
                <wp:lineTo x="21493" y="21106"/>
                <wp:lineTo x="21493" y="0"/>
                <wp:lineTo x="-321" y="0"/>
              </wp:wrapPolygon>
            </wp:wrapTight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2ED" w:rsidRDefault="00D062ED" w:rsidP="00D062ED">
      <w:pPr>
        <w:pStyle w:val="Title"/>
        <w:outlineLvl w:val="0"/>
        <w:rPr>
          <w:rFonts w:ascii="Calibri" w:hAnsi="Calibri"/>
          <w:sz w:val="28"/>
          <w:szCs w:val="28"/>
        </w:rPr>
      </w:pPr>
    </w:p>
    <w:p w:rsidR="00D062ED" w:rsidRDefault="00D062ED" w:rsidP="00D062ED">
      <w:pPr>
        <w:pStyle w:val="Title"/>
        <w:outlineLvl w:val="0"/>
        <w:rPr>
          <w:rFonts w:ascii="Calibri" w:hAnsi="Calibri"/>
          <w:sz w:val="28"/>
          <w:szCs w:val="28"/>
        </w:rPr>
      </w:pPr>
    </w:p>
    <w:p w:rsidR="00D062ED" w:rsidRDefault="00D062ED" w:rsidP="00D062ED">
      <w:pPr>
        <w:pStyle w:val="Title"/>
        <w:outlineLvl w:val="0"/>
        <w:rPr>
          <w:rFonts w:ascii="Calibri" w:hAnsi="Calibri"/>
          <w:sz w:val="28"/>
          <w:szCs w:val="28"/>
        </w:rPr>
      </w:pPr>
    </w:p>
    <w:p w:rsidR="00D062ED" w:rsidRDefault="00D062ED" w:rsidP="00D062ED">
      <w:pPr>
        <w:pStyle w:val="Title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Paediatric Life Support Course</w:t>
      </w:r>
    </w:p>
    <w:p w:rsidR="00D062ED" w:rsidRDefault="00D062ED" w:rsidP="00D062ED">
      <w:pPr>
        <w:rPr>
          <w:rFonts w:ascii="Calibri" w:hAnsi="Calibri"/>
          <w:b/>
          <w:sz w:val="28"/>
          <w:szCs w:val="28"/>
          <w:u w:val="single"/>
        </w:rPr>
      </w:pPr>
    </w:p>
    <w:p w:rsidR="00D062ED" w:rsidRDefault="00D062ED" w:rsidP="00D062ED">
      <w:pPr>
        <w:rPr>
          <w:rFonts w:ascii="Calibri" w:hAnsi="Calibri"/>
          <w:b/>
          <w:sz w:val="28"/>
          <w:szCs w:val="28"/>
          <w:u w:val="single"/>
        </w:rPr>
      </w:pPr>
    </w:p>
    <w:p w:rsidR="00D062ED" w:rsidRDefault="00D062ED" w:rsidP="00D062ED">
      <w:pPr>
        <w:rPr>
          <w:rFonts w:ascii="Calibri" w:hAnsi="Calibri"/>
          <w:b/>
          <w:sz w:val="28"/>
          <w:szCs w:val="28"/>
          <w:u w:val="single"/>
        </w:rPr>
      </w:pPr>
    </w:p>
    <w:p w:rsidR="00D062ED" w:rsidRPr="00237A81" w:rsidRDefault="00D062ED" w:rsidP="00D062ED">
      <w:pPr>
        <w:rPr>
          <w:rFonts w:ascii="Calibri" w:hAnsi="Calibri"/>
          <w:b/>
          <w:sz w:val="28"/>
          <w:szCs w:val="28"/>
          <w:u w:val="single"/>
        </w:rPr>
      </w:pPr>
      <w:r w:rsidRPr="00237A81">
        <w:rPr>
          <w:rFonts w:ascii="Calibri" w:hAnsi="Calibri"/>
          <w:b/>
          <w:sz w:val="28"/>
          <w:szCs w:val="28"/>
          <w:u w:val="single"/>
        </w:rPr>
        <w:t xml:space="preserve">Helpful Formulae </w:t>
      </w:r>
    </w:p>
    <w:p w:rsidR="00D062ED" w:rsidRPr="00237A81" w:rsidRDefault="00D062ED" w:rsidP="00D062ED">
      <w:pPr>
        <w:rPr>
          <w:rFonts w:ascii="Calibri" w:hAnsi="Calibri"/>
          <w:b/>
          <w:sz w:val="36"/>
          <w:szCs w:val="36"/>
          <w:u w:val="single"/>
        </w:rPr>
      </w:pPr>
    </w:p>
    <w:p w:rsidR="00D062ED" w:rsidRPr="00237A81" w:rsidRDefault="00D062ED" w:rsidP="00D062ED">
      <w:pPr>
        <w:rPr>
          <w:rFonts w:ascii="Calibri" w:hAnsi="Calibri"/>
        </w:rPr>
      </w:pPr>
      <w:r w:rsidRPr="00237A81">
        <w:rPr>
          <w:rFonts w:ascii="Calibri" w:hAnsi="Calibri"/>
        </w:rPr>
        <w:t>Knowing the following formulae will be beneficial for participation in the PLS course.   You will find this &amp; more detailed information in the APLS manual.</w:t>
      </w:r>
    </w:p>
    <w:p w:rsidR="00D062ED" w:rsidRPr="00237A81" w:rsidRDefault="00D062ED" w:rsidP="00D062ED">
      <w:pPr>
        <w:rPr>
          <w:rFonts w:ascii="Calibri" w:hAnsi="Calibri"/>
        </w:rPr>
      </w:pPr>
    </w:p>
    <w:p w:rsidR="00D062ED" w:rsidRPr="00237A81" w:rsidRDefault="00D062ED" w:rsidP="00D062ED">
      <w:pPr>
        <w:rPr>
          <w:rFonts w:ascii="Calibri" w:hAnsi="Calibri"/>
        </w:rPr>
      </w:pPr>
    </w:p>
    <w:p w:rsidR="00D062ED" w:rsidRDefault="00D062ED" w:rsidP="00D062ED">
      <w:pPr>
        <w:numPr>
          <w:ilvl w:val="0"/>
          <w:numId w:val="1"/>
        </w:numPr>
        <w:rPr>
          <w:rFonts w:ascii="Calibri" w:hAnsi="Calibri"/>
        </w:rPr>
      </w:pPr>
      <w:r w:rsidRPr="00237A81">
        <w:rPr>
          <w:rFonts w:ascii="Calibri" w:hAnsi="Calibri"/>
          <w:b/>
        </w:rPr>
        <w:t>A</w:t>
      </w:r>
      <w:r w:rsidRPr="00237A81">
        <w:rPr>
          <w:rFonts w:ascii="Calibri" w:hAnsi="Calibri"/>
        </w:rPr>
        <w:t xml:space="preserve"> – </w:t>
      </w:r>
      <w:r w:rsidRPr="00237A81">
        <w:rPr>
          <w:rFonts w:ascii="Calibri" w:hAnsi="Calibri"/>
          <w:b/>
          <w:u w:val="single"/>
        </w:rPr>
        <w:t>Airway</w:t>
      </w:r>
    </w:p>
    <w:p w:rsidR="00D062ED" w:rsidRPr="00237A81" w:rsidRDefault="00D062ED" w:rsidP="00D062ED">
      <w:pPr>
        <w:ind w:firstLine="360"/>
        <w:rPr>
          <w:rFonts w:ascii="Calibri" w:hAnsi="Calibri"/>
        </w:rPr>
      </w:pPr>
      <w:smartTag w:uri="urn:schemas-microsoft-com:office:smarttags" w:element="stockticker">
        <w:r w:rsidRPr="00237A81">
          <w:rPr>
            <w:rFonts w:ascii="Calibri" w:hAnsi="Calibri"/>
          </w:rPr>
          <w:t>ETT</w:t>
        </w:r>
      </w:smartTag>
      <w:r w:rsidRPr="00237A81">
        <w:rPr>
          <w:rFonts w:ascii="Calibri" w:hAnsi="Calibri"/>
        </w:rPr>
        <w:t xml:space="preserve"> size: </w:t>
      </w:r>
    </w:p>
    <w:p w:rsidR="00D062ED" w:rsidRPr="00237A81" w:rsidRDefault="00D062ED" w:rsidP="00D062ED">
      <w:pPr>
        <w:ind w:firstLine="360"/>
        <w:rPr>
          <w:rFonts w:ascii="Calibri" w:hAnsi="Calibri"/>
        </w:rPr>
      </w:pPr>
      <w:r w:rsidRPr="00237A81">
        <w:rPr>
          <w:rFonts w:ascii="Calibri" w:hAnsi="Calibri"/>
        </w:rPr>
        <w:t xml:space="preserve">3.0 – 3.5 Newborn </w:t>
      </w:r>
      <w:r>
        <w:rPr>
          <w:rFonts w:ascii="Calibri" w:hAnsi="Calibri"/>
        </w:rPr>
        <w:t>up to</w:t>
      </w:r>
      <w:r w:rsidRPr="00237A81">
        <w:rPr>
          <w:rFonts w:ascii="Calibri" w:hAnsi="Calibri"/>
        </w:rPr>
        <w:t xml:space="preserve"> 6 months</w:t>
      </w:r>
    </w:p>
    <w:p w:rsidR="00D062ED" w:rsidRPr="00237A81" w:rsidRDefault="00D062ED" w:rsidP="00D062ED">
      <w:pPr>
        <w:ind w:firstLine="360"/>
        <w:rPr>
          <w:rFonts w:ascii="Calibri" w:hAnsi="Calibri"/>
        </w:rPr>
      </w:pPr>
      <w:r w:rsidRPr="00237A81">
        <w:rPr>
          <w:rFonts w:ascii="Calibri" w:hAnsi="Calibri"/>
        </w:rPr>
        <w:t xml:space="preserve">4.0 for 6-12 months       </w:t>
      </w:r>
    </w:p>
    <w:p w:rsidR="00D062ED" w:rsidRPr="00237A81" w:rsidRDefault="00D062ED" w:rsidP="00D062ED">
      <w:pPr>
        <w:ind w:firstLine="360"/>
        <w:rPr>
          <w:rFonts w:ascii="Calibri" w:hAnsi="Calibri"/>
        </w:rPr>
      </w:pPr>
      <w:r>
        <w:rPr>
          <w:rFonts w:ascii="Calibri" w:hAnsi="Calibri"/>
        </w:rPr>
        <w:t xml:space="preserve">(Age/4) + 4 </w:t>
      </w:r>
      <w:r w:rsidRPr="00237A81">
        <w:rPr>
          <w:rFonts w:ascii="Calibri" w:hAnsi="Calibri"/>
        </w:rPr>
        <w:t xml:space="preserve">for </w:t>
      </w:r>
      <w:r>
        <w:rPr>
          <w:rFonts w:ascii="Calibri" w:hAnsi="Calibri"/>
        </w:rPr>
        <w:t>over</w:t>
      </w:r>
      <w:r w:rsidRPr="00237A81">
        <w:rPr>
          <w:rFonts w:ascii="Calibri" w:hAnsi="Calibri"/>
        </w:rPr>
        <w:t xml:space="preserve"> 12mths</w:t>
      </w:r>
    </w:p>
    <w:p w:rsidR="00D062ED" w:rsidRPr="00237A81" w:rsidRDefault="00D062ED" w:rsidP="00D062ED">
      <w:pPr>
        <w:rPr>
          <w:rFonts w:ascii="Calibri" w:hAnsi="Calibri"/>
        </w:rPr>
      </w:pPr>
    </w:p>
    <w:p w:rsidR="00D062ED" w:rsidRPr="00237A81" w:rsidRDefault="00D062ED" w:rsidP="00D062ED">
      <w:pPr>
        <w:numPr>
          <w:ilvl w:val="0"/>
          <w:numId w:val="1"/>
        </w:numPr>
        <w:rPr>
          <w:rFonts w:ascii="Calibri" w:hAnsi="Calibri"/>
        </w:rPr>
      </w:pPr>
      <w:r w:rsidRPr="00237A81">
        <w:rPr>
          <w:rFonts w:ascii="Calibri" w:hAnsi="Calibri"/>
          <w:b/>
        </w:rPr>
        <w:t>B</w:t>
      </w:r>
      <w:r w:rsidRPr="00237A81">
        <w:rPr>
          <w:rFonts w:ascii="Calibri" w:hAnsi="Calibri"/>
        </w:rPr>
        <w:t xml:space="preserve"> – </w:t>
      </w:r>
      <w:r w:rsidRPr="00237A81">
        <w:rPr>
          <w:rFonts w:ascii="Calibri" w:hAnsi="Calibri"/>
          <w:b/>
          <w:u w:val="single"/>
        </w:rPr>
        <w:t>Breathing</w:t>
      </w:r>
    </w:p>
    <w:p w:rsidR="00D062ED" w:rsidRPr="00237A81" w:rsidRDefault="00D062ED" w:rsidP="00D062ED">
      <w:pPr>
        <w:ind w:firstLine="360"/>
        <w:rPr>
          <w:rFonts w:ascii="Calibri" w:hAnsi="Calibri"/>
        </w:rPr>
      </w:pPr>
      <w:r>
        <w:rPr>
          <w:rFonts w:ascii="Calibri" w:hAnsi="Calibri"/>
        </w:rPr>
        <w:t>High-</w:t>
      </w:r>
      <w:r w:rsidRPr="00237A81">
        <w:rPr>
          <w:rFonts w:ascii="Calibri" w:hAnsi="Calibri"/>
        </w:rPr>
        <w:t>flow O</w:t>
      </w:r>
      <w:r w:rsidRPr="000561F9">
        <w:rPr>
          <w:rFonts w:ascii="Calibri" w:hAnsi="Calibri"/>
          <w:vertAlign w:val="subscript"/>
        </w:rPr>
        <w:t>2</w:t>
      </w:r>
    </w:p>
    <w:p w:rsidR="00D062ED" w:rsidRPr="00237A81" w:rsidRDefault="00D062ED" w:rsidP="00D062ED">
      <w:pPr>
        <w:ind w:left="720"/>
        <w:rPr>
          <w:rFonts w:ascii="Calibri" w:hAnsi="Calibri"/>
        </w:rPr>
      </w:pPr>
    </w:p>
    <w:p w:rsidR="00D062ED" w:rsidRPr="00237A81" w:rsidRDefault="00D062ED" w:rsidP="00D062ED">
      <w:pPr>
        <w:numPr>
          <w:ilvl w:val="0"/>
          <w:numId w:val="1"/>
        </w:numPr>
        <w:rPr>
          <w:rFonts w:ascii="Calibri" w:hAnsi="Calibri"/>
        </w:rPr>
      </w:pPr>
      <w:r w:rsidRPr="00237A81">
        <w:rPr>
          <w:rFonts w:ascii="Calibri" w:hAnsi="Calibri"/>
          <w:b/>
        </w:rPr>
        <w:t>C</w:t>
      </w:r>
      <w:r w:rsidRPr="00237A81">
        <w:rPr>
          <w:rFonts w:ascii="Calibri" w:hAnsi="Calibri"/>
        </w:rPr>
        <w:t xml:space="preserve"> – </w:t>
      </w:r>
      <w:r w:rsidRPr="00237A81">
        <w:rPr>
          <w:rFonts w:ascii="Calibri" w:hAnsi="Calibri"/>
          <w:b/>
          <w:u w:val="single"/>
        </w:rPr>
        <w:t>Circulation</w:t>
      </w:r>
    </w:p>
    <w:p w:rsidR="00D062ED" w:rsidRDefault="00D062ED" w:rsidP="00D062ED">
      <w:pPr>
        <w:ind w:firstLine="360"/>
        <w:rPr>
          <w:rFonts w:ascii="Calibri" w:hAnsi="Calibri"/>
        </w:rPr>
      </w:pPr>
      <w:r w:rsidRPr="00237A81">
        <w:rPr>
          <w:rFonts w:ascii="Calibri" w:hAnsi="Calibri"/>
        </w:rPr>
        <w:t xml:space="preserve">Adrenaline dose: </w:t>
      </w:r>
    </w:p>
    <w:p w:rsidR="00D062ED" w:rsidRPr="00237A81" w:rsidRDefault="00D062ED" w:rsidP="00D062ED">
      <w:pPr>
        <w:ind w:firstLine="360"/>
        <w:rPr>
          <w:rFonts w:ascii="Calibri" w:hAnsi="Calibri"/>
        </w:rPr>
      </w:pPr>
      <w:r w:rsidRPr="00237A81">
        <w:rPr>
          <w:rFonts w:ascii="Calibri" w:hAnsi="Calibri"/>
        </w:rPr>
        <w:t>0.1</w:t>
      </w:r>
      <w:r>
        <w:rPr>
          <w:rFonts w:ascii="Calibri" w:hAnsi="Calibri"/>
        </w:rPr>
        <w:t xml:space="preserve"> </w:t>
      </w:r>
      <w:r w:rsidRPr="00237A81">
        <w:rPr>
          <w:rFonts w:ascii="Calibri" w:hAnsi="Calibri"/>
        </w:rPr>
        <w:t>m</w:t>
      </w:r>
      <w:r>
        <w:rPr>
          <w:rFonts w:ascii="Calibri" w:hAnsi="Calibri"/>
        </w:rPr>
        <w:t>L</w:t>
      </w:r>
      <w:r w:rsidRPr="00237A81">
        <w:rPr>
          <w:rFonts w:ascii="Calibri" w:hAnsi="Calibri"/>
        </w:rPr>
        <w:t>/kg 1:10 000 IV</w:t>
      </w:r>
      <w:r>
        <w:rPr>
          <w:rFonts w:ascii="Calibri" w:hAnsi="Calibri"/>
        </w:rPr>
        <w:t xml:space="preserve"> or IO (= 10mcg/kg)</w:t>
      </w:r>
    </w:p>
    <w:p w:rsidR="00D062ED" w:rsidRPr="00FD3766" w:rsidRDefault="00D062ED" w:rsidP="00D062ED">
      <w:pPr>
        <w:ind w:firstLine="360"/>
        <w:rPr>
          <w:rFonts w:asciiTheme="minorHAnsi" w:hAnsiTheme="minorHAnsi"/>
        </w:rPr>
      </w:pPr>
      <w:r w:rsidRPr="00FD3766">
        <w:rPr>
          <w:rFonts w:asciiTheme="minorHAnsi" w:hAnsiTheme="minorHAnsi"/>
        </w:rPr>
        <w:t>Defibrillation: 4 J/kg</w:t>
      </w:r>
    </w:p>
    <w:p w:rsidR="00D062ED" w:rsidRPr="00FD3766" w:rsidRDefault="00D062ED" w:rsidP="00D062ED">
      <w:pPr>
        <w:ind w:firstLine="360"/>
        <w:rPr>
          <w:rFonts w:asciiTheme="minorHAnsi" w:hAnsiTheme="minorHAnsi"/>
        </w:rPr>
      </w:pPr>
      <w:r w:rsidRPr="00FD3766">
        <w:rPr>
          <w:rFonts w:asciiTheme="minorHAnsi" w:hAnsiTheme="minorHAnsi"/>
        </w:rPr>
        <w:t>Fluids: 20 mL/kg Normal Saline</w:t>
      </w:r>
    </w:p>
    <w:p w:rsidR="00FD3766" w:rsidRPr="00FD3766" w:rsidRDefault="00FD3766" w:rsidP="00D062ED">
      <w:pPr>
        <w:ind w:firstLine="360"/>
        <w:rPr>
          <w:rFonts w:asciiTheme="minorHAnsi" w:hAnsiTheme="minorHAnsi"/>
        </w:rPr>
      </w:pPr>
      <w:r w:rsidRPr="00FD3766">
        <w:rPr>
          <w:rFonts w:asciiTheme="minorHAnsi" w:hAnsiTheme="minorHAnsi"/>
        </w:rPr>
        <w:t>(In trauma, consider 1</w:t>
      </w:r>
      <w:r w:rsidRPr="00FD3766">
        <w:rPr>
          <w:rFonts w:asciiTheme="minorHAnsi" w:hAnsiTheme="minorHAnsi"/>
        </w:rPr>
        <w:t>0 mL/kg</w:t>
      </w:r>
      <w:r w:rsidRPr="00FD3766">
        <w:rPr>
          <w:rFonts w:asciiTheme="minorHAnsi" w:hAnsiTheme="minorHAnsi"/>
        </w:rPr>
        <w:t xml:space="preserve"> of normal saline) </w:t>
      </w:r>
    </w:p>
    <w:p w:rsidR="00FD3766" w:rsidRPr="00FD3766" w:rsidRDefault="00FD3766" w:rsidP="00FD3766">
      <w:pPr>
        <w:ind w:firstLine="360"/>
        <w:rPr>
          <w:rFonts w:asciiTheme="minorHAnsi" w:hAnsiTheme="minorHAnsi"/>
        </w:rPr>
      </w:pPr>
      <w:r w:rsidRPr="00FD3766">
        <w:rPr>
          <w:rFonts w:asciiTheme="minorHAnsi" w:hAnsiTheme="minorHAnsi"/>
        </w:rPr>
        <w:t>Blood: 10mL/kg or O negative</w:t>
      </w:r>
    </w:p>
    <w:p w:rsidR="00D062ED" w:rsidRPr="00237A81" w:rsidRDefault="00D062ED" w:rsidP="00D062ED">
      <w:pPr>
        <w:rPr>
          <w:rFonts w:ascii="Calibri" w:hAnsi="Calibri"/>
        </w:rPr>
      </w:pPr>
    </w:p>
    <w:p w:rsidR="00D062ED" w:rsidRPr="00237A81" w:rsidRDefault="00D062ED" w:rsidP="00D062ED">
      <w:pPr>
        <w:numPr>
          <w:ilvl w:val="0"/>
          <w:numId w:val="2"/>
        </w:numPr>
        <w:rPr>
          <w:rFonts w:ascii="Calibri" w:hAnsi="Calibri"/>
        </w:rPr>
      </w:pPr>
      <w:r w:rsidRPr="00237A81">
        <w:rPr>
          <w:rFonts w:ascii="Calibri" w:hAnsi="Calibri"/>
          <w:b/>
        </w:rPr>
        <w:t>DEFG</w:t>
      </w:r>
      <w:r w:rsidRPr="00237A81">
        <w:rPr>
          <w:rFonts w:ascii="Calibri" w:hAnsi="Calibri"/>
        </w:rPr>
        <w:t xml:space="preserve"> –</w:t>
      </w:r>
      <w:r w:rsidRPr="00237A81">
        <w:rPr>
          <w:rFonts w:ascii="Calibri" w:hAnsi="Calibri"/>
          <w:b/>
          <w:u w:val="single"/>
        </w:rPr>
        <w:t xml:space="preserve"> Don’t ever forget glucose</w:t>
      </w:r>
      <w:r w:rsidRPr="00237A81">
        <w:rPr>
          <w:rFonts w:ascii="Calibri" w:hAnsi="Calibri"/>
        </w:rPr>
        <w:t xml:space="preserve"> </w:t>
      </w:r>
    </w:p>
    <w:p w:rsidR="00D062ED" w:rsidRPr="00237A81" w:rsidRDefault="00D062ED" w:rsidP="00D062ED">
      <w:pPr>
        <w:ind w:firstLine="360"/>
        <w:rPr>
          <w:rFonts w:ascii="Calibri" w:hAnsi="Calibri"/>
        </w:rPr>
      </w:pPr>
      <w:r w:rsidRPr="00237A81">
        <w:rPr>
          <w:rFonts w:ascii="Calibri" w:hAnsi="Calibri"/>
        </w:rPr>
        <w:t xml:space="preserve">Glucose dose: </w:t>
      </w:r>
      <w:r>
        <w:rPr>
          <w:rFonts w:ascii="Calibri" w:hAnsi="Calibri"/>
        </w:rPr>
        <w:t xml:space="preserve">2 </w:t>
      </w:r>
      <w:r w:rsidRPr="00237A81">
        <w:rPr>
          <w:rFonts w:ascii="Calibri" w:hAnsi="Calibri"/>
        </w:rPr>
        <w:t>m</w:t>
      </w:r>
      <w:r>
        <w:rPr>
          <w:rFonts w:ascii="Calibri" w:hAnsi="Calibri"/>
        </w:rPr>
        <w:t>L</w:t>
      </w:r>
      <w:r w:rsidRPr="00237A81">
        <w:rPr>
          <w:rFonts w:ascii="Calibri" w:hAnsi="Calibri"/>
        </w:rPr>
        <w:t>/kg of 10% Dextrose IV</w:t>
      </w:r>
    </w:p>
    <w:p w:rsidR="00D062ED" w:rsidRPr="00237A81" w:rsidRDefault="00D062ED" w:rsidP="00D062ED">
      <w:pPr>
        <w:rPr>
          <w:rFonts w:ascii="Calibri" w:hAnsi="Calibri"/>
        </w:rPr>
      </w:pPr>
    </w:p>
    <w:p w:rsidR="00D062ED" w:rsidRPr="00237A81" w:rsidRDefault="00D062ED" w:rsidP="00D062ED">
      <w:pPr>
        <w:ind w:firstLine="720"/>
        <w:rPr>
          <w:rFonts w:ascii="Calibri" w:hAnsi="Calibri"/>
        </w:rPr>
      </w:pPr>
    </w:p>
    <w:p w:rsidR="00D062ED" w:rsidRPr="00237A81" w:rsidRDefault="00D062ED" w:rsidP="00D062ED">
      <w:pPr>
        <w:rPr>
          <w:rFonts w:ascii="Calibri" w:hAnsi="Calibri"/>
        </w:rPr>
      </w:pPr>
      <w:bookmarkStart w:id="0" w:name="_GoBack"/>
      <w:bookmarkEnd w:id="0"/>
    </w:p>
    <w:p w:rsidR="00D062ED" w:rsidRPr="00237A81" w:rsidRDefault="00D062ED" w:rsidP="00D062ED">
      <w:pPr>
        <w:rPr>
          <w:rFonts w:ascii="Calibri" w:hAnsi="Calibri"/>
        </w:rPr>
      </w:pPr>
    </w:p>
    <w:p w:rsidR="00484E71" w:rsidRDefault="00FD3766"/>
    <w:sectPr w:rsidR="00484E71" w:rsidSect="007A28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1766"/>
    <w:multiLevelType w:val="hybridMultilevel"/>
    <w:tmpl w:val="CC067A6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46610"/>
    <w:multiLevelType w:val="hybridMultilevel"/>
    <w:tmpl w:val="AD06658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ED"/>
    <w:rsid w:val="00204119"/>
    <w:rsid w:val="002E512B"/>
    <w:rsid w:val="002F55EB"/>
    <w:rsid w:val="00327B31"/>
    <w:rsid w:val="003A19E3"/>
    <w:rsid w:val="004C70E1"/>
    <w:rsid w:val="00577362"/>
    <w:rsid w:val="007A2806"/>
    <w:rsid w:val="00AC1582"/>
    <w:rsid w:val="00D062ED"/>
    <w:rsid w:val="00D57D2B"/>
    <w:rsid w:val="00E17017"/>
    <w:rsid w:val="00F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A6A1AA7"/>
  <w15:docId w15:val="{70D999EE-E6C9-411C-A434-69B73400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62E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62ED"/>
    <w:pPr>
      <w:jc w:val="center"/>
    </w:pPr>
    <w:rPr>
      <w:rFonts w:ascii="Arial" w:hAnsi="Arial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062ED"/>
    <w:rPr>
      <w:rFonts w:ascii="Arial" w:eastAsia="Times New Roman" w:hAnsi="Arial" w:cs="Times New Roman"/>
      <w:b/>
      <w:sz w:val="24"/>
      <w:szCs w:val="20"/>
      <w:u w:val="single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06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2ED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ED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 Watton</dc:creator>
  <cp:lastModifiedBy>David Watton</cp:lastModifiedBy>
  <cp:revision>2</cp:revision>
  <dcterms:created xsi:type="dcterms:W3CDTF">2017-07-28T02:45:00Z</dcterms:created>
  <dcterms:modified xsi:type="dcterms:W3CDTF">2017-07-28T02:45:00Z</dcterms:modified>
</cp:coreProperties>
</file>