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393AF" w14:textId="61613D74" w:rsidR="00C628C3" w:rsidRPr="00772A7F" w:rsidRDefault="009242B2" w:rsidP="00F65705">
      <w:pPr>
        <w:pStyle w:val="Title"/>
        <w:tabs>
          <w:tab w:val="left" w:pos="142"/>
        </w:tabs>
        <w:ind w:left="-1701" w:right="-142"/>
        <w:jc w:val="left"/>
        <w:rPr>
          <w:rFonts w:ascii="Verdana" w:hAnsi="Verdana"/>
          <w:sz w:val="22"/>
        </w:rPr>
      </w:pPr>
      <w:r w:rsidRPr="00772A7F">
        <w:rPr>
          <w:rFonts w:ascii="Verdana" w:hAnsi="Verdana"/>
          <w:noProof/>
          <w:sz w:val="22"/>
        </w:rPr>
        <w:drawing>
          <wp:anchor distT="0" distB="0" distL="114300" distR="114300" simplePos="0" relativeHeight="251656704" behindDoc="1" locked="0" layoutInCell="1" allowOverlap="1" wp14:anchorId="6D6AEBF7" wp14:editId="39EB561F">
            <wp:simplePos x="0" y="0"/>
            <wp:positionH relativeFrom="column">
              <wp:posOffset>4589145</wp:posOffset>
            </wp:positionH>
            <wp:positionV relativeFrom="paragraph">
              <wp:posOffset>-264795</wp:posOffset>
            </wp:positionV>
            <wp:extent cx="1119505" cy="733425"/>
            <wp:effectExtent l="19050" t="0" r="4445" b="0"/>
            <wp:wrapThrough wrapText="bothSides">
              <wp:wrapPolygon edited="0">
                <wp:start x="-368" y="0"/>
                <wp:lineTo x="-368" y="21319"/>
                <wp:lineTo x="21686" y="21319"/>
                <wp:lineTo x="21686" y="0"/>
                <wp:lineTo x="-368" y="0"/>
              </wp:wrapPolygon>
            </wp:wrapThrough>
            <wp:docPr id="2" name="Picture 2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8C3" w:rsidRPr="00772A7F">
        <w:rPr>
          <w:rFonts w:ascii="Verdana" w:hAnsi="Verdana"/>
          <w:sz w:val="22"/>
        </w:rPr>
        <w:t>ADVANCED PAEDIATRIC LIFE SUPPORT COURSE</w:t>
      </w:r>
      <w:r w:rsidR="00730AE5">
        <w:rPr>
          <w:rFonts w:ascii="Verdana" w:hAnsi="Verdana"/>
          <w:sz w:val="22"/>
        </w:rPr>
        <w:t>_6e course updates August 2017</w:t>
      </w:r>
    </w:p>
    <w:p w14:paraId="53756489" w14:textId="77777777" w:rsidR="00C628C3" w:rsidRPr="00772A7F" w:rsidRDefault="00C628C3">
      <w:pPr>
        <w:jc w:val="center"/>
        <w:rPr>
          <w:rFonts w:ascii="Verdana" w:hAnsi="Verdana"/>
          <w:b/>
          <w:sz w:val="22"/>
        </w:rPr>
      </w:pPr>
    </w:p>
    <w:p w14:paraId="599EABF1" w14:textId="77777777" w:rsidR="00C628C3" w:rsidRPr="00772A7F" w:rsidRDefault="00EC1C8E">
      <w:pPr>
        <w:pStyle w:val="Heading3"/>
        <w:ind w:hanging="284"/>
        <w:rPr>
          <w:rFonts w:ascii="Verdana" w:hAnsi="Verdana"/>
          <w:sz w:val="22"/>
        </w:rPr>
      </w:pPr>
      <w:r w:rsidRPr="00772A7F">
        <w:rPr>
          <w:rFonts w:ascii="Verdana" w:hAnsi="Verdana"/>
          <w:sz w:val="22"/>
        </w:rPr>
        <w:t xml:space="preserve">APLS </w:t>
      </w:r>
      <w:r w:rsidR="00C628C3" w:rsidRPr="00772A7F">
        <w:rPr>
          <w:rFonts w:ascii="Verdana" w:hAnsi="Verdana"/>
          <w:sz w:val="22"/>
        </w:rPr>
        <w:t>COURSE PROGRAM</w:t>
      </w:r>
      <w:r w:rsidRPr="00772A7F">
        <w:rPr>
          <w:rFonts w:ascii="Verdana" w:hAnsi="Verdana"/>
          <w:sz w:val="22"/>
        </w:rPr>
        <w:t xml:space="preserve">: </w:t>
      </w:r>
      <w:r w:rsidR="00CD41BA" w:rsidRPr="00772A7F">
        <w:rPr>
          <w:rFonts w:ascii="Verdana" w:hAnsi="Verdana"/>
          <w:sz w:val="22"/>
        </w:rPr>
        <w:t xml:space="preserve"> DAY 1</w:t>
      </w:r>
    </w:p>
    <w:p w14:paraId="37372407" w14:textId="77777777" w:rsidR="00C628C3" w:rsidRPr="00451B98" w:rsidRDefault="00C628C3" w:rsidP="00451B98">
      <w:pPr>
        <w:pBdr>
          <w:bottom w:val="single" w:sz="36" w:space="1" w:color="E36C0A" w:themeColor="accent6" w:themeShade="BF"/>
        </w:pBdr>
        <w:tabs>
          <w:tab w:val="left" w:pos="9072"/>
        </w:tabs>
        <w:ind w:left="-1843"/>
        <w:rPr>
          <w:rFonts w:ascii="Verdana" w:hAnsi="Verdana"/>
          <w:sz w:val="24"/>
          <w:szCs w:val="24"/>
        </w:rPr>
      </w:pPr>
    </w:p>
    <w:tbl>
      <w:tblPr>
        <w:tblW w:w="10915" w:type="dxa"/>
        <w:tblInd w:w="-1735" w:type="dxa"/>
        <w:tblLayout w:type="fixed"/>
        <w:tblLook w:val="0000" w:firstRow="0" w:lastRow="0" w:firstColumn="0" w:lastColumn="0" w:noHBand="0" w:noVBand="0"/>
      </w:tblPr>
      <w:tblGrid>
        <w:gridCol w:w="1567"/>
        <w:gridCol w:w="3880"/>
        <w:gridCol w:w="5468"/>
      </w:tblGrid>
      <w:tr w:rsidR="00874D37" w:rsidRPr="00CD41BA" w14:paraId="66CC2999" w14:textId="77777777" w:rsidTr="006029FC">
        <w:trPr>
          <w:trHeight w:val="500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96DF476" w14:textId="084FD061" w:rsidR="00874D37" w:rsidRPr="00BE77A1" w:rsidRDefault="001460C9" w:rsidP="00EB57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0900-1000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83D7D" w14:textId="77777777" w:rsidR="00AA71C2" w:rsidRDefault="00AA71C2" w:rsidP="007B030F">
            <w:pPr>
              <w:spacing w:line="276" w:lineRule="auto"/>
              <w:rPr>
                <w:rFonts w:ascii="Verdana" w:hAnsi="Verdana"/>
              </w:rPr>
            </w:pPr>
          </w:p>
          <w:p w14:paraId="706BD074" w14:textId="77777777" w:rsidR="007B030F" w:rsidRDefault="00AA71C2" w:rsidP="007B030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Faculty Education</w:t>
            </w:r>
          </w:p>
          <w:p w14:paraId="7328EF7E" w14:textId="77777777" w:rsidR="00AA71C2" w:rsidRPr="007B030F" w:rsidRDefault="00AA71C2" w:rsidP="007B030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faculty attend – so good to commence with introductions etc</w:t>
            </w:r>
          </w:p>
          <w:p w14:paraId="0478B0A2" w14:textId="77777777" w:rsidR="00874D37" w:rsidRPr="00BE77A1" w:rsidRDefault="00874D37" w:rsidP="007B030F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51CF412" w14:textId="77777777" w:rsidR="00AA71C2" w:rsidRPr="006029FC" w:rsidRDefault="00AA71C2" w:rsidP="00F6570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5" w:hanging="142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6e updates (manual &amp; course)</w:t>
            </w:r>
          </w:p>
          <w:p w14:paraId="62CC1960" w14:textId="77777777" w:rsidR="00AA71C2" w:rsidRPr="006029FC" w:rsidRDefault="00AA71C2" w:rsidP="00F6570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5" w:hanging="142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ALSi – check scenarios as while some case scenarios haven’t changed – all scenarios were re-programed.  Check through sequence to ensure no unexpected surprises!</w:t>
            </w:r>
          </w:p>
          <w:p w14:paraId="4AF6529D" w14:textId="3C141816" w:rsidR="00874D37" w:rsidRPr="00AA71C2" w:rsidRDefault="00E3032C" w:rsidP="00F6570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5" w:hanging="142"/>
              <w:rPr>
                <w:rFonts w:ascii="Verdana" w:hAnsi="Verdana"/>
              </w:rPr>
            </w:pPr>
            <w:r w:rsidRPr="006029FC">
              <w:rPr>
                <w:rFonts w:ascii="Verdana" w:hAnsi="Verdana"/>
                <w:color w:val="0070C0"/>
              </w:rPr>
              <w:t>Team teaching BLS/ALS/AED to organise/clarify demonstrations/sequence</w:t>
            </w:r>
          </w:p>
        </w:tc>
      </w:tr>
      <w:tr w:rsidR="00F9077F" w:rsidRPr="00CD41BA" w14:paraId="0D95224E" w14:textId="77777777" w:rsidTr="006029FC">
        <w:trPr>
          <w:trHeight w:val="550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164C73F" w14:textId="24B05D51" w:rsidR="00F9077F" w:rsidRPr="00BE77A1" w:rsidRDefault="001460C9" w:rsidP="00EB57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1000-1030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C8E9B" w14:textId="77777777" w:rsidR="00F9077F" w:rsidRPr="007B030F" w:rsidRDefault="00F9077F" w:rsidP="007B030F">
            <w:pPr>
              <w:spacing w:line="276" w:lineRule="auto"/>
              <w:rPr>
                <w:rFonts w:ascii="Verdana" w:hAnsi="Verdana"/>
              </w:rPr>
            </w:pPr>
            <w:r w:rsidRPr="007B030F">
              <w:rPr>
                <w:rFonts w:ascii="Verdana" w:hAnsi="Verdana"/>
              </w:rPr>
              <w:t>FACULTY MEETING</w:t>
            </w:r>
            <w:r w:rsidR="007E6195">
              <w:rPr>
                <w:rFonts w:ascii="Verdana" w:hAnsi="Verdana"/>
              </w:rPr>
              <w:t>/MT for faculty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837BE86" w14:textId="6A7F6DF8" w:rsidR="00F9077F" w:rsidRDefault="00F9077F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</w:p>
        </w:tc>
      </w:tr>
      <w:tr w:rsidR="00874D37" w:rsidRPr="00CD41BA" w14:paraId="48EC1924" w14:textId="77777777" w:rsidTr="006029FC"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D51B51F" w14:textId="7EB776C2" w:rsidR="00874D37" w:rsidRPr="00BE77A1" w:rsidRDefault="00F907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1030</w:t>
            </w:r>
            <w:r w:rsidR="001460C9">
              <w:rPr>
                <w:rFonts w:ascii="Verdana" w:hAnsi="Verdana"/>
              </w:rPr>
              <w:t xml:space="preserve"> - 1045</w:t>
            </w:r>
            <w:r w:rsidR="00874D37" w:rsidRPr="00BE77A1">
              <w:rPr>
                <w:rFonts w:ascii="Verdana" w:hAnsi="Verdana"/>
              </w:rPr>
              <w:t xml:space="preserve">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29E353D" w14:textId="77777777" w:rsidR="00874D37" w:rsidRPr="00BE77A1" w:rsidRDefault="00874D37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Welcome and Aims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7A6D29DE" w14:textId="35AAB356" w:rsidR="00874D37" w:rsidRPr="00BE77A1" w:rsidRDefault="00F9077F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874D37" w:rsidRPr="00CD41BA" w14:paraId="029142BB" w14:textId="77777777" w:rsidTr="006029FC">
        <w:trPr>
          <w:trHeight w:val="2786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D5EB5" w14:textId="32285641" w:rsidR="00874D37" w:rsidRDefault="0014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1045-1130</w:t>
            </w:r>
          </w:p>
          <w:p w14:paraId="5E771D6B" w14:textId="77777777" w:rsidR="00F9077F" w:rsidRDefault="00F9077F">
            <w:pPr>
              <w:rPr>
                <w:rFonts w:ascii="Verdana" w:hAnsi="Verdana"/>
              </w:rPr>
            </w:pPr>
          </w:p>
          <w:p w14:paraId="1AB07FA5" w14:textId="77777777" w:rsidR="00F9077F" w:rsidRPr="00BE77A1" w:rsidRDefault="00F907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(45 mins)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464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Interactive Plenary:</w:t>
            </w:r>
          </w:p>
          <w:p w14:paraId="09D283B1" w14:textId="77777777" w:rsidR="00874D37" w:rsidRPr="007E4148" w:rsidRDefault="00874D37" w:rsidP="00900A10">
            <w:pPr>
              <w:spacing w:line="276" w:lineRule="auto"/>
              <w:rPr>
                <w:rFonts w:ascii="Verdana" w:hAnsi="Verdana"/>
                <w:i/>
              </w:rPr>
            </w:pPr>
            <w:r w:rsidRPr="007E4148">
              <w:rPr>
                <w:rFonts w:ascii="Verdana" w:hAnsi="Verdana"/>
                <w:i/>
              </w:rPr>
              <w:t>Cardiac Arrest and Advanced Life Support</w:t>
            </w:r>
          </w:p>
          <w:p w14:paraId="6C12DC17" w14:textId="1904C6FA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Including app</w:t>
            </w:r>
            <w:r w:rsidR="0068607A">
              <w:rPr>
                <w:rFonts w:ascii="Verdana" w:hAnsi="Verdana"/>
              </w:rPr>
              <w:t>roach to neonatal resuscitation</w:t>
            </w:r>
          </w:p>
          <w:p w14:paraId="2A924ED1" w14:textId="77777777" w:rsidR="00874D37" w:rsidRPr="00772A7F" w:rsidRDefault="00874D37" w:rsidP="00900A10">
            <w:pPr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 xml:space="preserve">Aims: </w:t>
            </w:r>
          </w:p>
          <w:p w14:paraId="49E664D8" w14:textId="77777777" w:rsidR="00874D37" w:rsidRPr="00772A7F" w:rsidRDefault="00874D37" w:rsidP="00900A10">
            <w:pPr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 xml:space="preserve">-Early interaction between faculty and candidates </w:t>
            </w:r>
          </w:p>
          <w:p w14:paraId="26B77FCC" w14:textId="77777777" w:rsidR="00874D37" w:rsidRPr="00772A7F" w:rsidRDefault="00874D37" w:rsidP="00900A10">
            <w:pPr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>-To recall and consolidate online learning and demonstrate:</w:t>
            </w:r>
          </w:p>
          <w:p w14:paraId="60707E83" w14:textId="77777777" w:rsidR="00111611" w:rsidRPr="00111611" w:rsidRDefault="00111611" w:rsidP="00111611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Verdana" w:hAnsi="Verdana"/>
                <w:sz w:val="18"/>
                <w:lang w:val="en-US"/>
              </w:rPr>
            </w:pPr>
            <w:r w:rsidRPr="00111611">
              <w:rPr>
                <w:rFonts w:ascii="Verdana" w:hAnsi="Verdana"/>
                <w:sz w:val="18"/>
                <w:lang w:val="en-US"/>
              </w:rPr>
              <w:t xml:space="preserve">To demonstrate an understanding of the </w:t>
            </w:r>
            <w:r w:rsidRPr="00111611">
              <w:rPr>
                <w:rFonts w:ascii="Verdana" w:hAnsi="Verdana"/>
                <w:b/>
                <w:bCs/>
                <w:sz w:val="18"/>
                <w:lang w:val="en-US"/>
              </w:rPr>
              <w:t>structured approach</w:t>
            </w:r>
            <w:r w:rsidRPr="00111611">
              <w:rPr>
                <w:rFonts w:ascii="Verdana" w:hAnsi="Verdana"/>
                <w:sz w:val="18"/>
                <w:lang w:val="en-US"/>
              </w:rPr>
              <w:t xml:space="preserve"> for managing a child who has arrested.</w:t>
            </w:r>
          </w:p>
          <w:p w14:paraId="56B247B4" w14:textId="77777777" w:rsidR="00111611" w:rsidRPr="00111611" w:rsidRDefault="00111611" w:rsidP="00111611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Verdana" w:hAnsi="Verdana"/>
                <w:sz w:val="18"/>
                <w:lang w:val="en-US"/>
              </w:rPr>
            </w:pPr>
            <w:r w:rsidRPr="00111611">
              <w:rPr>
                <w:rFonts w:ascii="Verdana" w:hAnsi="Verdana"/>
                <w:sz w:val="18"/>
                <w:lang w:val="en-US"/>
              </w:rPr>
              <w:t xml:space="preserve">To </w:t>
            </w:r>
            <w:r w:rsidRPr="00111611">
              <w:rPr>
                <w:rFonts w:ascii="Verdana" w:hAnsi="Verdana"/>
                <w:bCs/>
                <w:sz w:val="18"/>
                <w:lang w:val="en-US"/>
              </w:rPr>
              <w:t xml:space="preserve">highlight </w:t>
            </w:r>
            <w:r w:rsidRPr="00111611">
              <w:rPr>
                <w:rFonts w:ascii="Verdana" w:hAnsi="Verdana"/>
                <w:sz w:val="18"/>
                <w:lang w:val="en-US"/>
              </w:rPr>
              <w:t>specific management for prevalent pre-arrest cardiac conditions</w:t>
            </w:r>
          </w:p>
          <w:p w14:paraId="0889F62A" w14:textId="062A29F7" w:rsidR="00874D37" w:rsidRPr="00111611" w:rsidRDefault="00111611" w:rsidP="00111611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Verdana" w:hAnsi="Verdana"/>
                <w:sz w:val="18"/>
                <w:lang w:val="en-US"/>
              </w:rPr>
            </w:pPr>
            <w:r w:rsidRPr="00111611">
              <w:rPr>
                <w:rFonts w:ascii="Verdana" w:hAnsi="Verdana"/>
                <w:sz w:val="18"/>
                <w:lang w:val="en-US"/>
              </w:rPr>
              <w:t>Briefly outline resources for managing neonatal arrest.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55F48" w14:textId="34AC63A9" w:rsidR="00AD1BF1" w:rsidRDefault="00AD1BF1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 by:</w:t>
            </w:r>
            <w:r w:rsidR="00730AE5">
              <w:rPr>
                <w:rFonts w:ascii="Verdana" w:hAnsi="Verdana"/>
              </w:rPr>
              <w:br/>
              <w:t>Assistants – faculty at each table according to 1</w:t>
            </w:r>
            <w:r w:rsidR="00730AE5" w:rsidRPr="00730AE5">
              <w:rPr>
                <w:rFonts w:ascii="Verdana" w:hAnsi="Verdana"/>
                <w:vertAlign w:val="superscript"/>
              </w:rPr>
              <w:t>st</w:t>
            </w:r>
            <w:r w:rsidR="00730AE5">
              <w:rPr>
                <w:rFonts w:ascii="Verdana" w:hAnsi="Verdana"/>
              </w:rPr>
              <w:t xml:space="preserve"> colour group of skill station</w:t>
            </w:r>
          </w:p>
          <w:p w14:paraId="40134F0B" w14:textId="77777777" w:rsidR="001460C9" w:rsidRDefault="001460C9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</w:p>
          <w:p w14:paraId="2D1FAD69" w14:textId="1A0133D1" w:rsidR="001460C9" w:rsidRPr="006029FC" w:rsidRDefault="001460C9" w:rsidP="00F6570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5" w:hanging="142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Session objectives revised</w:t>
            </w:r>
          </w:p>
          <w:p w14:paraId="2EDBFA5B" w14:textId="51FCDE97" w:rsidR="001460C9" w:rsidRPr="006029FC" w:rsidRDefault="001460C9" w:rsidP="00F6570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5" w:hanging="142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Notes under slides revised</w:t>
            </w:r>
          </w:p>
          <w:p w14:paraId="2F2F18DA" w14:textId="1CE9F3F6" w:rsidR="00730AE5" w:rsidRPr="006029FC" w:rsidRDefault="00730AE5" w:rsidP="00F6570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5" w:hanging="142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VT activity removed</w:t>
            </w:r>
          </w:p>
          <w:p w14:paraId="6CF421D1" w14:textId="379CFFF3" w:rsidR="001460C9" w:rsidRPr="006029FC" w:rsidRDefault="001460C9" w:rsidP="00F6570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5" w:hanging="142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Neonatal algorithm no</w:t>
            </w:r>
            <w:r w:rsidR="001661F5">
              <w:rPr>
                <w:rFonts w:ascii="Verdana" w:hAnsi="Verdana"/>
                <w:color w:val="0070C0"/>
              </w:rPr>
              <w:t xml:space="preserve"> </w:t>
            </w:r>
            <w:r w:rsidRPr="006029FC">
              <w:rPr>
                <w:rFonts w:ascii="Verdana" w:hAnsi="Verdana"/>
                <w:color w:val="0070C0"/>
              </w:rPr>
              <w:t>longer hidden</w:t>
            </w:r>
          </w:p>
          <w:p w14:paraId="5C152592" w14:textId="77777777" w:rsidR="00AD1BF1" w:rsidRDefault="00AD1BF1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</w:p>
          <w:p w14:paraId="2441922B" w14:textId="77777777" w:rsidR="00874D37" w:rsidRPr="00AD1BF1" w:rsidRDefault="00874D37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</w:p>
        </w:tc>
      </w:tr>
      <w:tr w:rsidR="00874D37" w:rsidRPr="00CD41BA" w14:paraId="3A03D95D" w14:textId="77777777" w:rsidTr="006029FC">
        <w:trPr>
          <w:trHeight w:val="1737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B9C1E0" w14:textId="1B8E26DD" w:rsidR="00874D37" w:rsidRDefault="0014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1130-1230</w:t>
            </w:r>
          </w:p>
          <w:p w14:paraId="064F5BDD" w14:textId="77777777" w:rsidR="00F9077F" w:rsidRDefault="00F9077F">
            <w:pPr>
              <w:rPr>
                <w:rFonts w:ascii="Verdana" w:hAnsi="Verdana"/>
              </w:rPr>
            </w:pPr>
          </w:p>
          <w:p w14:paraId="2D83DB38" w14:textId="3B2D8609" w:rsidR="00F9077F" w:rsidRPr="00BE77A1" w:rsidRDefault="00F9077F">
            <w:pPr>
              <w:rPr>
                <w:rFonts w:ascii="Verdana" w:hAnsi="Verdana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B415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Basic &amp; Advanced Life Support </w:t>
            </w:r>
          </w:p>
          <w:p w14:paraId="0F726113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Skill Stations</w:t>
            </w:r>
          </w:p>
          <w:p w14:paraId="3202C868" w14:textId="77777777" w:rsidR="00C52F08" w:rsidRPr="00BE77A1" w:rsidRDefault="00C52F08" w:rsidP="00C52F0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Airway Management (A)</w:t>
            </w:r>
          </w:p>
          <w:p w14:paraId="2FCF0198" w14:textId="77777777" w:rsidR="00C52F08" w:rsidRDefault="00C52F08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Airway Management (B)</w:t>
            </w:r>
          </w:p>
          <w:p w14:paraId="59A1DFDC" w14:textId="44B1CFF5" w:rsidR="00874D37" w:rsidRPr="00BE77A1" w:rsidRDefault="001460C9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Choking &amp; BLS/Rhythms, Defibs &amp; AED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7C865" w14:textId="77777777" w:rsidR="00FC05EB" w:rsidRDefault="00FC05EB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</w:p>
          <w:p w14:paraId="63F592C6" w14:textId="77777777" w:rsidR="001460C9" w:rsidRPr="006029FC" w:rsidRDefault="001460C9" w:rsidP="0068607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49" w:hanging="249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Read 6e chapter to know what candidates have read. Emphasis on airway management for ventilation/oxygenation – caution with unskilled intubation</w:t>
            </w:r>
          </w:p>
          <w:p w14:paraId="40746D15" w14:textId="199D4114" w:rsidR="00306EDF" w:rsidRDefault="00306EDF" w:rsidP="0068607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49" w:hanging="249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Choking/BLS &amp; Rhythns/Defib/AED needs a “session leader” for guiding initial demonstrations to 12 candidates.</w:t>
            </w:r>
          </w:p>
          <w:p w14:paraId="33761ACC" w14:textId="58452945" w:rsidR="001460C9" w:rsidRPr="006029FC" w:rsidRDefault="00730AE5" w:rsidP="0068607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49" w:hanging="249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 xml:space="preserve">6 instructors: therefore 3 groups of 4 candidates.  BLS – use 2 manikins – practice both child/infant at same time. </w:t>
            </w:r>
            <w:r w:rsidR="00202907" w:rsidRPr="006029FC">
              <w:rPr>
                <w:rFonts w:ascii="Verdana" w:hAnsi="Verdana"/>
                <w:color w:val="0070C0"/>
              </w:rPr>
              <w:t xml:space="preserve">For manual </w:t>
            </w:r>
            <w:r w:rsidR="006029FC" w:rsidRPr="006029FC">
              <w:rPr>
                <w:rFonts w:ascii="Verdana" w:hAnsi="Verdana"/>
                <w:color w:val="0070C0"/>
              </w:rPr>
              <w:t>defib practice,</w:t>
            </w:r>
            <w:r w:rsidRPr="006029FC">
              <w:rPr>
                <w:rFonts w:ascii="Verdana" w:hAnsi="Verdana"/>
                <w:color w:val="0070C0"/>
              </w:rPr>
              <w:t xml:space="preserve"> </w:t>
            </w:r>
            <w:r w:rsidR="0002262D" w:rsidRPr="006029FC">
              <w:rPr>
                <w:rFonts w:ascii="Verdana" w:hAnsi="Verdana"/>
                <w:color w:val="0070C0"/>
              </w:rPr>
              <w:t>candidates rotate</w:t>
            </w:r>
            <w:r w:rsidRPr="006029FC">
              <w:rPr>
                <w:rFonts w:ascii="Verdana" w:hAnsi="Verdana"/>
                <w:color w:val="0070C0"/>
              </w:rPr>
              <w:t xml:space="preserve"> through all </w:t>
            </w:r>
            <w:r w:rsidR="0002262D" w:rsidRPr="006029FC">
              <w:rPr>
                <w:rFonts w:ascii="Verdana" w:hAnsi="Verdana"/>
                <w:color w:val="0070C0"/>
              </w:rPr>
              <w:t>roles</w:t>
            </w:r>
            <w:r w:rsidRPr="006029FC">
              <w:rPr>
                <w:rFonts w:ascii="Verdana" w:hAnsi="Verdana"/>
                <w:color w:val="0070C0"/>
              </w:rPr>
              <w:t>– aim for 2 practices each of defib drill.</w:t>
            </w:r>
          </w:p>
          <w:p w14:paraId="7D0EC0B5" w14:textId="1D21316A" w:rsidR="00730AE5" w:rsidRPr="001460C9" w:rsidRDefault="00730AE5" w:rsidP="0068607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49" w:hanging="249"/>
              <w:rPr>
                <w:rFonts w:ascii="Verdana" w:hAnsi="Verdana"/>
              </w:rPr>
            </w:pPr>
            <w:r w:rsidRPr="006029FC">
              <w:rPr>
                <w:rFonts w:ascii="Verdana" w:hAnsi="Verdana"/>
                <w:color w:val="0070C0"/>
              </w:rPr>
              <w:t>Finish with AED demonstration.</w:t>
            </w:r>
          </w:p>
        </w:tc>
      </w:tr>
      <w:tr w:rsidR="00874D37" w:rsidRPr="00CD41BA" w14:paraId="39BC0073" w14:textId="77777777" w:rsidTr="006029FC"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B69722" w14:textId="514DF505" w:rsidR="00874D37" w:rsidRPr="00BE77A1" w:rsidRDefault="0002262D" w:rsidP="00E23D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1230</w:t>
            </w:r>
            <w:r w:rsidR="00BE77A1">
              <w:rPr>
                <w:rFonts w:ascii="Verdana" w:hAnsi="Verdana"/>
              </w:rPr>
              <w:t xml:space="preserve"> </w:t>
            </w:r>
            <w:r w:rsidR="00874D37" w:rsidRPr="00BE77A1">
              <w:rPr>
                <w:rFonts w:ascii="Verdana" w:hAnsi="Verdana"/>
              </w:rPr>
              <w:t>-</w:t>
            </w:r>
            <w:r w:rsidR="00BE77A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1315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D0BEBB" w14:textId="2356A52D" w:rsidR="00874D37" w:rsidRPr="00BE77A1" w:rsidRDefault="00874D37" w:rsidP="00E23D43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Lunch</w:t>
            </w:r>
            <w:r w:rsidR="00F65705">
              <w:rPr>
                <w:rFonts w:ascii="Verdana" w:hAnsi="Verdana"/>
              </w:rPr>
              <w:t xml:space="preserve"> (45</w:t>
            </w:r>
            <w:r w:rsidR="00F9077F">
              <w:rPr>
                <w:rFonts w:ascii="Verdana" w:hAnsi="Verdana"/>
              </w:rPr>
              <w:t xml:space="preserve"> mins)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31DB6E" w14:textId="77777777" w:rsidR="00874D37" w:rsidRPr="00BE77A1" w:rsidRDefault="00F9077F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Mentors meet Mentees</w:t>
            </w:r>
          </w:p>
        </w:tc>
      </w:tr>
      <w:tr w:rsidR="008B68ED" w:rsidRPr="00CD41BA" w14:paraId="231589AB" w14:textId="77777777" w:rsidTr="008B68ED">
        <w:trPr>
          <w:trHeight w:val="857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A0E6B" w14:textId="25E0D954" w:rsidR="00874D37" w:rsidRPr="00BE77A1" w:rsidRDefault="000226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1315</w:t>
            </w:r>
            <w:r w:rsidR="00F9077F">
              <w:rPr>
                <w:rFonts w:ascii="Verdana" w:hAnsi="Verdana"/>
              </w:rPr>
              <w:t xml:space="preserve"> – 14</w:t>
            </w:r>
            <w:r>
              <w:rPr>
                <w:rFonts w:ascii="Verdana" w:hAnsi="Verdana"/>
              </w:rPr>
              <w:t>1</w:t>
            </w:r>
            <w:r w:rsidR="00F65705">
              <w:rPr>
                <w:rFonts w:ascii="Verdana" w:hAnsi="Verdana"/>
              </w:rPr>
              <w:t>5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2C7D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Basic &amp; Advanced Life Support </w:t>
            </w:r>
          </w:p>
          <w:p w14:paraId="338F7693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Skill Stations</w:t>
            </w:r>
          </w:p>
          <w:p w14:paraId="21C4C3F7" w14:textId="77777777" w:rsidR="00874D37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Cont’d as above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9E970D" w14:textId="77777777" w:rsidR="00874D37" w:rsidRPr="00BE77A1" w:rsidRDefault="00BE77A1" w:rsidP="00F65705">
            <w:pPr>
              <w:spacing w:line="276" w:lineRule="auto"/>
              <w:ind w:left="325" w:hanging="142"/>
              <w:rPr>
                <w:rFonts w:ascii="Verdana" w:hAnsi="Verdana"/>
                <w:lang w:val="nb-NO"/>
              </w:rPr>
            </w:pPr>
            <w:r w:rsidRPr="00BE77A1">
              <w:rPr>
                <w:rFonts w:ascii="Verdana" w:hAnsi="Verdana"/>
                <w:lang w:val="nb-NO"/>
              </w:rPr>
              <w:t>Cont’d</w:t>
            </w:r>
          </w:p>
        </w:tc>
      </w:tr>
      <w:tr w:rsidR="008B68ED" w:rsidRPr="00CD41BA" w14:paraId="7C507CA6" w14:textId="77777777" w:rsidTr="006029FC">
        <w:trPr>
          <w:trHeight w:val="546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4F2497" w14:textId="5AA9D46A" w:rsidR="00874D37" w:rsidRDefault="00F65705" w:rsidP="00E23D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1415-1430</w:t>
            </w:r>
          </w:p>
          <w:p w14:paraId="533B6290" w14:textId="5C7BC815" w:rsidR="00F9077F" w:rsidRPr="00BE77A1" w:rsidRDefault="00F9077F" w:rsidP="00E23D43">
            <w:pPr>
              <w:rPr>
                <w:rFonts w:ascii="Verdana" w:hAnsi="Verdana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0083" w14:textId="77777777" w:rsidR="00874D37" w:rsidRPr="00BE77A1" w:rsidRDefault="00874D37" w:rsidP="00900A10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Demonstration</w:t>
            </w:r>
          </w:p>
          <w:p w14:paraId="60BD5F08" w14:textId="77777777" w:rsidR="00874D37" w:rsidRPr="00BE77A1" w:rsidRDefault="00874D37" w:rsidP="00900A10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Cardiac Scenario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D31DA" w14:textId="4FDD36FA" w:rsidR="006029FC" w:rsidRDefault="006029FC" w:rsidP="00F65705">
            <w:pPr>
              <w:spacing w:line="276" w:lineRule="auto"/>
              <w:ind w:left="325" w:hanging="142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No change</w:t>
            </w:r>
            <w:r w:rsidR="008B68ED">
              <w:rPr>
                <w:rFonts w:ascii="Verdana" w:hAnsi="Verdana"/>
                <w:color w:val="0070C0"/>
              </w:rPr>
              <w:t xml:space="preserve"> – except new calculation sheet</w:t>
            </w:r>
          </w:p>
          <w:p w14:paraId="7492F58D" w14:textId="1C5FDCCE" w:rsidR="00993C81" w:rsidRPr="006029FC" w:rsidRDefault="00993C81" w:rsidP="00F65705">
            <w:pPr>
              <w:spacing w:line="276" w:lineRule="auto"/>
              <w:ind w:left="325" w:hanging="142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Please use I/O when access needed.</w:t>
            </w:r>
          </w:p>
          <w:p w14:paraId="5BF38DA5" w14:textId="77777777" w:rsidR="00874D37" w:rsidRDefault="00900A10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Instructor:  </w:t>
            </w:r>
          </w:p>
          <w:p w14:paraId="298DE7AE" w14:textId="77777777" w:rsidR="00900A10" w:rsidRDefault="00900A10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Candidate:  </w:t>
            </w:r>
          </w:p>
          <w:p w14:paraId="2CA94537" w14:textId="77777777" w:rsidR="00900A10" w:rsidRDefault="00900A10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Assistant</w:t>
            </w:r>
            <w:r w:rsidR="00CE11C5">
              <w:rPr>
                <w:rFonts w:ascii="Verdana" w:hAnsi="Verdana"/>
              </w:rPr>
              <w:t>s x2</w:t>
            </w:r>
            <w:r>
              <w:rPr>
                <w:rFonts w:ascii="Verdana" w:hAnsi="Verdana"/>
              </w:rPr>
              <w:t xml:space="preserve">:   </w:t>
            </w:r>
          </w:p>
          <w:p w14:paraId="43FDD7E6" w14:textId="757AEFF5" w:rsidR="005D46A6" w:rsidRPr="00BE77A1" w:rsidRDefault="005D46A6" w:rsidP="00F65705">
            <w:pPr>
              <w:spacing w:line="276" w:lineRule="auto"/>
              <w:ind w:left="325" w:hanging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Co-instructor to model debrief by 2</w:t>
            </w:r>
            <w:r w:rsidRPr="005D46A6">
              <w:rPr>
                <w:rFonts w:ascii="Verdana" w:hAnsi="Verdana"/>
                <w:vertAlign w:val="superscript"/>
              </w:rPr>
              <w:t>nd</w:t>
            </w:r>
            <w:r>
              <w:rPr>
                <w:rFonts w:ascii="Verdana" w:hAnsi="Verdana"/>
              </w:rPr>
              <w:t xml:space="preserve"> instructor.</w:t>
            </w:r>
            <w:bookmarkStart w:id="0" w:name="_GoBack"/>
            <w:bookmarkEnd w:id="0"/>
          </w:p>
        </w:tc>
      </w:tr>
      <w:tr w:rsidR="008B68ED" w:rsidRPr="00CD41BA" w14:paraId="43F3A6AA" w14:textId="77777777" w:rsidTr="006029FC">
        <w:trPr>
          <w:trHeight w:val="1814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346DD" w14:textId="2B24ED6A" w:rsidR="00874D37" w:rsidRPr="00BE77A1" w:rsidRDefault="00F65705" w:rsidP="00E23D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1430-1630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27DCE" w14:textId="2AEB913A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Scenario Teaching Stations </w:t>
            </w:r>
            <w:r w:rsidR="00AC0C7C">
              <w:rPr>
                <w:rFonts w:ascii="Verdana" w:hAnsi="Verdana"/>
              </w:rPr>
              <w:br/>
            </w:r>
            <w:r w:rsidR="00F65705">
              <w:rPr>
                <w:rFonts w:ascii="Verdana" w:hAnsi="Verdana"/>
              </w:rPr>
              <w:t>(3 x 40</w:t>
            </w:r>
            <w:r w:rsidRPr="00BE77A1">
              <w:rPr>
                <w:rFonts w:ascii="Verdana" w:hAnsi="Verdana"/>
              </w:rPr>
              <w:t xml:space="preserve"> mins)</w:t>
            </w:r>
          </w:p>
          <w:p w14:paraId="0751026F" w14:textId="77777777" w:rsidR="00874D37" w:rsidRPr="00BE77A1" w:rsidRDefault="007E4148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Cardiac Scenario A  - </w:t>
            </w:r>
            <w:r w:rsidR="00874D37" w:rsidRPr="00BE77A1">
              <w:rPr>
                <w:rFonts w:ascii="Verdana" w:hAnsi="Verdana"/>
              </w:rPr>
              <w:t xml:space="preserve">scenario 1 </w:t>
            </w:r>
            <w:r>
              <w:rPr>
                <w:rFonts w:ascii="Verdana" w:hAnsi="Verdana"/>
              </w:rPr>
              <w:t>/ 2</w:t>
            </w:r>
          </w:p>
          <w:p w14:paraId="49D71173" w14:textId="77777777" w:rsidR="00874D37" w:rsidRPr="00BE77A1" w:rsidRDefault="007E4148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Cardiac Scenario B  - </w:t>
            </w:r>
            <w:r w:rsidR="00874D37" w:rsidRPr="00BE77A1">
              <w:rPr>
                <w:rFonts w:ascii="Verdana" w:hAnsi="Verdana"/>
              </w:rPr>
              <w:t xml:space="preserve">scenario 3 </w:t>
            </w:r>
            <w:r>
              <w:rPr>
                <w:rFonts w:ascii="Verdana" w:hAnsi="Verdana"/>
              </w:rPr>
              <w:t>/ 4</w:t>
            </w:r>
          </w:p>
          <w:p w14:paraId="5AC53A4C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Cardiac Scenario C  </w:t>
            </w:r>
            <w:r w:rsidR="007E4148">
              <w:rPr>
                <w:rFonts w:ascii="Verdana" w:hAnsi="Verdana"/>
              </w:rPr>
              <w:t xml:space="preserve">- </w:t>
            </w:r>
            <w:r w:rsidRPr="00BE77A1">
              <w:rPr>
                <w:rFonts w:ascii="Verdana" w:hAnsi="Verdana"/>
              </w:rPr>
              <w:t xml:space="preserve">scenario 5 </w:t>
            </w:r>
            <w:r w:rsidR="007E4148">
              <w:rPr>
                <w:rFonts w:ascii="Verdana" w:hAnsi="Verdana"/>
              </w:rPr>
              <w:t>/ 6</w:t>
            </w:r>
          </w:p>
          <w:p w14:paraId="5B5A676D" w14:textId="77777777" w:rsidR="00874D37" w:rsidRPr="00BE77A1" w:rsidRDefault="007E4148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Cardiac Scenario D  - </w:t>
            </w:r>
            <w:r w:rsidR="00874D37" w:rsidRPr="00BE77A1">
              <w:rPr>
                <w:rFonts w:ascii="Verdana" w:hAnsi="Verdana"/>
              </w:rPr>
              <w:t xml:space="preserve">scenario 7 </w:t>
            </w:r>
            <w:r>
              <w:rPr>
                <w:rFonts w:ascii="Verdana" w:hAnsi="Verdana"/>
              </w:rPr>
              <w:t>/</w:t>
            </w:r>
            <w:r w:rsidR="00874D37" w:rsidRPr="00BE77A1">
              <w:rPr>
                <w:rFonts w:ascii="Verdana" w:hAnsi="Verdana"/>
              </w:rPr>
              <w:t xml:space="preserve"> 8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63E9711" w14:textId="77777777" w:rsidR="00FF5D03" w:rsidRDefault="00FF5D03" w:rsidP="00F65705">
            <w:pPr>
              <w:spacing w:line="276" w:lineRule="auto"/>
              <w:ind w:left="325" w:right="175" w:hanging="142"/>
              <w:rPr>
                <w:rFonts w:ascii="Verdana" w:hAnsi="Verdana"/>
              </w:rPr>
            </w:pPr>
          </w:p>
          <w:p w14:paraId="04ECD55A" w14:textId="77777777" w:rsidR="00FF5D03" w:rsidRDefault="00F65705" w:rsidP="00F6570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67" w:right="175" w:hanging="284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Check all scenarios</w:t>
            </w:r>
          </w:p>
          <w:p w14:paraId="40D662A0" w14:textId="1980CDAC" w:rsidR="00306EDF" w:rsidRPr="006029FC" w:rsidRDefault="00306EDF" w:rsidP="00F6570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67" w:right="175" w:hanging="284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NOTE – HR sound defaulted to OFF  - so please turn ON if you want to use this auditory cue.</w:t>
            </w:r>
          </w:p>
          <w:p w14:paraId="2C2FE1BC" w14:textId="7D88E13A" w:rsidR="001A7740" w:rsidRPr="00F65705" w:rsidRDefault="001A7740" w:rsidP="00F6570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67" w:right="175" w:hanging="284"/>
              <w:rPr>
                <w:rFonts w:ascii="Verdana" w:hAnsi="Verdana"/>
              </w:rPr>
            </w:pPr>
            <w:r w:rsidRPr="006029FC">
              <w:rPr>
                <w:rFonts w:ascii="Verdana" w:hAnsi="Verdana"/>
                <w:color w:val="0070C0"/>
              </w:rPr>
              <w:t>Esp scenario 7  (need to build realism &amp; be prepared</w:t>
            </w:r>
            <w:r w:rsidR="00730950" w:rsidRPr="006029FC">
              <w:rPr>
                <w:rFonts w:ascii="Verdana" w:hAnsi="Verdana"/>
                <w:color w:val="0070C0"/>
              </w:rPr>
              <w:t xml:space="preserve"> for unpredictable candidate actions</w:t>
            </w:r>
            <w:r w:rsidR="008B68ED">
              <w:rPr>
                <w:rFonts w:ascii="Verdana" w:hAnsi="Verdana"/>
                <w:color w:val="0070C0"/>
              </w:rPr>
              <w:t>:- recurrence of pulseless VT after initially reverting with 1 shock</w:t>
            </w:r>
            <w:r w:rsidRPr="006029FC">
              <w:rPr>
                <w:rFonts w:ascii="Verdana" w:hAnsi="Verdana"/>
                <w:color w:val="0070C0"/>
              </w:rPr>
              <w:t>)</w:t>
            </w:r>
          </w:p>
        </w:tc>
      </w:tr>
      <w:tr w:rsidR="006029FC" w:rsidRPr="00CD41BA" w14:paraId="14FCE2ED" w14:textId="77777777" w:rsidTr="006029FC"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54D9887" w14:textId="57FE2682" w:rsidR="00BE77A1" w:rsidRPr="00BE77A1" w:rsidRDefault="00F657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1630-1700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BE29238" w14:textId="77777777" w:rsidR="00BE77A1" w:rsidRDefault="00F65705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Tea/Coffee</w:t>
            </w:r>
          </w:p>
          <w:p w14:paraId="3CE16BE7" w14:textId="515AA87F" w:rsidR="00F65705" w:rsidRPr="00BE77A1" w:rsidRDefault="00F65705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Faculty meeting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EF5564F" w14:textId="77777777" w:rsidR="00BE77A1" w:rsidRPr="00BE77A1" w:rsidRDefault="00BE77A1" w:rsidP="00F65705">
            <w:pPr>
              <w:ind w:left="325" w:hanging="142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All faculty</w:t>
            </w:r>
          </w:p>
        </w:tc>
      </w:tr>
      <w:tr w:rsidR="006029FC" w:rsidRPr="00CD41BA" w14:paraId="224953E3" w14:textId="77777777" w:rsidTr="006029FC">
        <w:trPr>
          <w:trHeight w:val="22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AC4666" w14:textId="7223E528" w:rsidR="00F65705" w:rsidRDefault="00F657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1700-1800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1589FF" w14:textId="661B2A7D" w:rsidR="00F65705" w:rsidRDefault="00F65705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Practical skills testing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39DA19" w14:textId="77777777" w:rsidR="00F65705" w:rsidRPr="006029FC" w:rsidRDefault="00F65705" w:rsidP="00F65705">
            <w:pPr>
              <w:ind w:left="325" w:hanging="142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No change</w:t>
            </w:r>
          </w:p>
          <w:p w14:paraId="565BFEC3" w14:textId="77777777" w:rsidR="00F65705" w:rsidRPr="00BE77A1" w:rsidRDefault="00F65705" w:rsidP="00F65705">
            <w:pPr>
              <w:ind w:left="325" w:hanging="142"/>
              <w:rPr>
                <w:rFonts w:ascii="Verdana" w:hAnsi="Verdana"/>
              </w:rPr>
            </w:pPr>
          </w:p>
        </w:tc>
      </w:tr>
      <w:tr w:rsidR="006029FC" w:rsidRPr="00CD41BA" w14:paraId="2E161FDD" w14:textId="77777777" w:rsidTr="006029FC">
        <w:trPr>
          <w:trHeight w:val="22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A929B2" w14:textId="77777777" w:rsidR="00F65705" w:rsidRDefault="00F65705">
            <w:pPr>
              <w:rPr>
                <w:rFonts w:ascii="Verdana" w:hAnsi="Verdan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B1935E" w14:textId="21D132E2" w:rsidR="00F65705" w:rsidRDefault="00F65705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Mentor meeting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F40D0" w14:textId="77777777" w:rsidR="00F65705" w:rsidRDefault="00F65705" w:rsidP="00F65705">
            <w:pPr>
              <w:ind w:left="325" w:hanging="142"/>
              <w:rPr>
                <w:rFonts w:ascii="Verdana" w:hAnsi="Verdana"/>
              </w:rPr>
            </w:pPr>
          </w:p>
        </w:tc>
      </w:tr>
      <w:tr w:rsidR="006029FC" w:rsidRPr="00CD41BA" w14:paraId="273D70DC" w14:textId="77777777" w:rsidTr="006029FC">
        <w:trPr>
          <w:trHeight w:val="22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D5C91C" w14:textId="77777777" w:rsidR="00F65705" w:rsidRDefault="00F65705">
            <w:pPr>
              <w:rPr>
                <w:rFonts w:ascii="Verdana" w:hAnsi="Verdan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90DBCF" w14:textId="7B1F78B1" w:rsidR="00F65705" w:rsidRDefault="00F65705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Faculty meeting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4D8D95" w14:textId="77777777" w:rsidR="00F65705" w:rsidRDefault="00F65705" w:rsidP="00F65705">
            <w:pPr>
              <w:ind w:left="325" w:hanging="142"/>
              <w:rPr>
                <w:rFonts w:ascii="Verdana" w:hAnsi="Verdana"/>
              </w:rPr>
            </w:pPr>
          </w:p>
        </w:tc>
      </w:tr>
    </w:tbl>
    <w:p w14:paraId="08C1658C" w14:textId="4F3E6F6F" w:rsidR="00C628C3" w:rsidRPr="00F65705" w:rsidRDefault="00C628C3" w:rsidP="00F65705">
      <w:pPr>
        <w:pStyle w:val="Title"/>
        <w:tabs>
          <w:tab w:val="left" w:pos="142"/>
        </w:tabs>
        <w:ind w:left="-1701" w:right="-142"/>
        <w:jc w:val="left"/>
        <w:rPr>
          <w:rFonts w:ascii="Verdana" w:hAnsi="Verdana"/>
          <w:sz w:val="22"/>
        </w:rPr>
      </w:pPr>
      <w:r w:rsidRPr="00CD41BA">
        <w:rPr>
          <w:rFonts w:ascii="Calibri" w:hAnsi="Calibri"/>
          <w:sz w:val="22"/>
        </w:rPr>
        <w:br w:type="page"/>
      </w:r>
      <w:r w:rsidR="009242B2" w:rsidRPr="00451B98">
        <w:rPr>
          <w:rFonts w:ascii="Verdana" w:hAnsi="Verdana"/>
          <w:b w:val="0"/>
          <w:noProof/>
          <w:sz w:val="22"/>
        </w:rPr>
        <w:drawing>
          <wp:anchor distT="0" distB="0" distL="114300" distR="114300" simplePos="0" relativeHeight="251657728" behindDoc="1" locked="0" layoutInCell="1" allowOverlap="1" wp14:anchorId="1453B29D" wp14:editId="69F7F238">
            <wp:simplePos x="0" y="0"/>
            <wp:positionH relativeFrom="column">
              <wp:posOffset>4789170</wp:posOffset>
            </wp:positionH>
            <wp:positionV relativeFrom="paragraph">
              <wp:posOffset>-255270</wp:posOffset>
            </wp:positionV>
            <wp:extent cx="1207135" cy="790575"/>
            <wp:effectExtent l="19050" t="0" r="0" b="0"/>
            <wp:wrapTight wrapText="bothSides">
              <wp:wrapPolygon edited="0">
                <wp:start x="-341" y="0"/>
                <wp:lineTo x="-341" y="21340"/>
                <wp:lineTo x="21475" y="21340"/>
                <wp:lineTo x="21475" y="0"/>
                <wp:lineTo x="-341" y="0"/>
              </wp:wrapPolygon>
            </wp:wrapTight>
            <wp:docPr id="3" name="Picture 3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27F" w:rsidRPr="00451B98">
        <w:rPr>
          <w:rFonts w:ascii="Verdana" w:hAnsi="Verdana"/>
          <w:sz w:val="22"/>
        </w:rPr>
        <w:t xml:space="preserve"> </w:t>
      </w:r>
      <w:r w:rsidR="00F65705" w:rsidRPr="00772A7F">
        <w:rPr>
          <w:rFonts w:ascii="Verdana" w:hAnsi="Verdana"/>
          <w:noProof/>
          <w:sz w:val="22"/>
        </w:rPr>
        <w:drawing>
          <wp:anchor distT="0" distB="0" distL="114300" distR="114300" simplePos="0" relativeHeight="251661824" behindDoc="1" locked="0" layoutInCell="1" allowOverlap="1" wp14:anchorId="0FAA8407" wp14:editId="1B97A94E">
            <wp:simplePos x="0" y="0"/>
            <wp:positionH relativeFrom="column">
              <wp:posOffset>4589145</wp:posOffset>
            </wp:positionH>
            <wp:positionV relativeFrom="paragraph">
              <wp:posOffset>-264795</wp:posOffset>
            </wp:positionV>
            <wp:extent cx="1119505" cy="733425"/>
            <wp:effectExtent l="19050" t="0" r="4445" b="0"/>
            <wp:wrapThrough wrapText="bothSides">
              <wp:wrapPolygon edited="0">
                <wp:start x="-368" y="0"/>
                <wp:lineTo x="-368" y="21319"/>
                <wp:lineTo x="21686" y="21319"/>
                <wp:lineTo x="21686" y="0"/>
                <wp:lineTo x="-368" y="0"/>
              </wp:wrapPolygon>
            </wp:wrapThrough>
            <wp:docPr id="4" name="Picture 4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705" w:rsidRPr="00772A7F">
        <w:rPr>
          <w:rFonts w:ascii="Verdana" w:hAnsi="Verdana"/>
          <w:sz w:val="22"/>
        </w:rPr>
        <w:t>ADVANCED PAEDIATRIC LIFE SUPPORT COURSE</w:t>
      </w:r>
      <w:r w:rsidR="00F65705">
        <w:rPr>
          <w:rFonts w:ascii="Verdana" w:hAnsi="Verdana"/>
          <w:sz w:val="22"/>
        </w:rPr>
        <w:t>_6e course updates August 2017</w:t>
      </w:r>
    </w:p>
    <w:p w14:paraId="7E615BBC" w14:textId="77777777" w:rsidR="00C628C3" w:rsidRPr="00451B98" w:rsidRDefault="00C628C3" w:rsidP="00451B98">
      <w:pPr>
        <w:pStyle w:val="Subtitle"/>
        <w:spacing w:line="276" w:lineRule="auto"/>
        <w:ind w:hanging="1985"/>
        <w:rPr>
          <w:rFonts w:ascii="Verdana" w:hAnsi="Verdana"/>
        </w:rPr>
      </w:pPr>
      <w:r w:rsidRPr="00451B98">
        <w:rPr>
          <w:rFonts w:ascii="Verdana" w:hAnsi="Verdana"/>
        </w:rPr>
        <w:t>COURSE PROGRAM</w:t>
      </w:r>
      <w:r w:rsidR="00CE1F1C" w:rsidRPr="00451B98">
        <w:rPr>
          <w:rFonts w:ascii="Verdana" w:hAnsi="Verdana"/>
        </w:rPr>
        <w:t>:</w:t>
      </w:r>
      <w:r w:rsidR="00CD41BA" w:rsidRPr="00451B98">
        <w:rPr>
          <w:rFonts w:ascii="Verdana" w:hAnsi="Verdana"/>
        </w:rPr>
        <w:t xml:space="preserve"> DAY 2</w:t>
      </w:r>
    </w:p>
    <w:p w14:paraId="78093E1E" w14:textId="77777777" w:rsidR="00CC1FE7" w:rsidRPr="00CC1FE7" w:rsidRDefault="00CC1FE7" w:rsidP="00CC1FE7">
      <w:pPr>
        <w:pBdr>
          <w:bottom w:val="single" w:sz="36" w:space="1" w:color="E36C0A" w:themeColor="accent6" w:themeShade="BF"/>
        </w:pBdr>
        <w:tabs>
          <w:tab w:val="left" w:pos="9072"/>
        </w:tabs>
        <w:ind w:left="-1843"/>
        <w:rPr>
          <w:rFonts w:ascii="Verdana" w:hAnsi="Verdana"/>
          <w:sz w:val="16"/>
          <w:szCs w:val="16"/>
        </w:rPr>
      </w:pPr>
    </w:p>
    <w:tbl>
      <w:tblPr>
        <w:tblW w:w="10915" w:type="dxa"/>
        <w:tblInd w:w="-1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537"/>
        <w:gridCol w:w="3819"/>
      </w:tblGrid>
      <w:tr w:rsidR="008B68ED" w:rsidRPr="00451B98" w14:paraId="6C00DC4C" w14:textId="77777777" w:rsidTr="00111611">
        <w:trPr>
          <w:trHeight w:val="1657"/>
        </w:trPr>
        <w:tc>
          <w:tcPr>
            <w:tcW w:w="1559" w:type="dxa"/>
          </w:tcPr>
          <w:p w14:paraId="15A10ACC" w14:textId="77777777" w:rsidR="00C02E09" w:rsidRPr="00BE77A1" w:rsidRDefault="00C02E09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0800</w:t>
            </w:r>
            <w:r w:rsidR="004008E7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-</w:t>
            </w:r>
            <w:r w:rsidR="004008E7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0845</w:t>
            </w:r>
          </w:p>
        </w:tc>
        <w:tc>
          <w:tcPr>
            <w:tcW w:w="5537" w:type="dxa"/>
          </w:tcPr>
          <w:p w14:paraId="5E27FE5D" w14:textId="77777777" w:rsidR="00C02E09" w:rsidRPr="00BE77A1" w:rsidRDefault="00C02E09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Interactive  Plenary:</w:t>
            </w:r>
          </w:p>
          <w:p w14:paraId="3F560FD9" w14:textId="77777777" w:rsidR="00524E76" w:rsidRPr="00900A10" w:rsidRDefault="00C02E09" w:rsidP="00900A10">
            <w:pPr>
              <w:spacing w:line="276" w:lineRule="auto"/>
              <w:rPr>
                <w:rFonts w:ascii="Verdana" w:hAnsi="Verdana"/>
                <w:sz w:val="16"/>
              </w:rPr>
            </w:pPr>
            <w:r w:rsidRPr="007E4148">
              <w:rPr>
                <w:rFonts w:ascii="Verdana" w:hAnsi="Verdana"/>
                <w:i/>
              </w:rPr>
              <w:t>Structured approach to serious illness</w:t>
            </w:r>
            <w:r w:rsidR="00524E76" w:rsidRPr="00BE77A1">
              <w:rPr>
                <w:rFonts w:ascii="Verdana" w:hAnsi="Verdana"/>
              </w:rPr>
              <w:br/>
            </w:r>
            <w:r w:rsidR="00524E76" w:rsidRPr="00900A10">
              <w:rPr>
                <w:rFonts w:ascii="Verdana" w:hAnsi="Verdana"/>
                <w:sz w:val="16"/>
              </w:rPr>
              <w:t>Aim: To recall and consolidate online learning and demonstrate:</w:t>
            </w:r>
          </w:p>
          <w:p w14:paraId="63AADE68" w14:textId="77777777" w:rsidR="00524E76" w:rsidRPr="00900A10" w:rsidRDefault="00524E76" w:rsidP="00900A10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Verdana" w:hAnsi="Verdana"/>
                <w:sz w:val="16"/>
              </w:rPr>
            </w:pPr>
            <w:r w:rsidRPr="00900A10">
              <w:rPr>
                <w:rFonts w:ascii="Verdana" w:hAnsi="Verdana"/>
                <w:sz w:val="16"/>
              </w:rPr>
              <w:t>The structured approach to the seriously ill child</w:t>
            </w:r>
          </w:p>
          <w:p w14:paraId="2D232F2C" w14:textId="77777777" w:rsidR="00E42592" w:rsidRPr="00BE77A1" w:rsidRDefault="00524E76" w:rsidP="00900A10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Verdana" w:hAnsi="Verdana"/>
              </w:rPr>
            </w:pPr>
            <w:r w:rsidRPr="00900A10">
              <w:rPr>
                <w:rFonts w:ascii="Verdana" w:hAnsi="Verdana"/>
                <w:sz w:val="16"/>
              </w:rPr>
              <w:t>The clinical assessment sequence to identify life-threatening illness in a child.</w:t>
            </w:r>
          </w:p>
        </w:tc>
        <w:tc>
          <w:tcPr>
            <w:tcW w:w="3819" w:type="dxa"/>
          </w:tcPr>
          <w:p w14:paraId="39D57A56" w14:textId="77777777" w:rsidR="00AD1BF1" w:rsidRDefault="00AD1BF1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 by:</w:t>
            </w:r>
          </w:p>
          <w:p w14:paraId="4DC2F66E" w14:textId="77777777" w:rsidR="00D37A01" w:rsidRDefault="00D37A01" w:rsidP="00D37A0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Assistant:</w:t>
            </w:r>
          </w:p>
          <w:p w14:paraId="574ACF55" w14:textId="78888186" w:rsidR="00210DBA" w:rsidRPr="00F65705" w:rsidRDefault="00F65705" w:rsidP="00F65705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Verdana" w:hAnsi="Verdana"/>
              </w:rPr>
            </w:pPr>
            <w:r w:rsidRPr="006029FC">
              <w:rPr>
                <w:rFonts w:ascii="Verdana" w:hAnsi="Verdana"/>
                <w:color w:val="0070C0"/>
              </w:rPr>
              <w:t>Added tips to facilitation of session underneath slides</w:t>
            </w:r>
          </w:p>
        </w:tc>
      </w:tr>
      <w:tr w:rsidR="008B68ED" w:rsidRPr="00451B98" w14:paraId="069E6861" w14:textId="77777777" w:rsidTr="00111611">
        <w:trPr>
          <w:trHeight w:val="1488"/>
        </w:trPr>
        <w:tc>
          <w:tcPr>
            <w:tcW w:w="1559" w:type="dxa"/>
          </w:tcPr>
          <w:p w14:paraId="78104971" w14:textId="77777777" w:rsidR="00BE77A1" w:rsidRPr="00BE77A1" w:rsidRDefault="004008E7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0845 </w:t>
            </w:r>
            <w:r w:rsidR="00BE77A1" w:rsidRPr="00BE77A1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</w:t>
            </w:r>
            <w:r w:rsidR="00BE77A1" w:rsidRPr="00BE77A1">
              <w:rPr>
                <w:rFonts w:ascii="Verdana" w:hAnsi="Verdana"/>
              </w:rPr>
              <w:t>0945</w:t>
            </w:r>
          </w:p>
          <w:p w14:paraId="23DE5B61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</w:p>
          <w:p w14:paraId="24645E4C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37" w:type="dxa"/>
          </w:tcPr>
          <w:p w14:paraId="39825D15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Workshops on Seriously Ill Child </w:t>
            </w:r>
            <w:r>
              <w:rPr>
                <w:rFonts w:ascii="Verdana" w:hAnsi="Verdana"/>
              </w:rPr>
              <w:t>(2x 30 mins)</w:t>
            </w:r>
          </w:p>
          <w:p w14:paraId="5939AF71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1. Pain Management </w:t>
            </w:r>
          </w:p>
          <w:p w14:paraId="150C6077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2. Fluid and Electrolytes</w:t>
            </w:r>
          </w:p>
          <w:p w14:paraId="16DD639D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3. Sepsis</w:t>
            </w:r>
          </w:p>
          <w:p w14:paraId="46434238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4. Transportation</w:t>
            </w:r>
          </w:p>
        </w:tc>
        <w:tc>
          <w:tcPr>
            <w:tcW w:w="3819" w:type="dxa"/>
          </w:tcPr>
          <w:p w14:paraId="1D50436D" w14:textId="77777777" w:rsidR="00BE77A1" w:rsidRPr="0068607A" w:rsidRDefault="00BE77A1" w:rsidP="00900A10">
            <w:pPr>
              <w:spacing w:line="276" w:lineRule="auto"/>
              <w:rPr>
                <w:rFonts w:ascii="Verdana" w:hAnsi="Verdana"/>
                <w:color w:val="0070C0"/>
              </w:rPr>
            </w:pPr>
          </w:p>
          <w:p w14:paraId="08E48DB5" w14:textId="19E22045" w:rsidR="00BE77A1" w:rsidRPr="0068607A" w:rsidRDefault="006029FC" w:rsidP="0068607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07" w:hanging="284"/>
              <w:rPr>
                <w:rFonts w:ascii="Verdana" w:hAnsi="Verdana"/>
                <w:color w:val="0070C0"/>
              </w:rPr>
            </w:pPr>
            <w:r w:rsidRPr="0068607A">
              <w:rPr>
                <w:rFonts w:ascii="Verdana" w:hAnsi="Verdana"/>
                <w:color w:val="0070C0"/>
              </w:rPr>
              <w:t xml:space="preserve">Pain Mx - ? </w:t>
            </w:r>
            <w:r w:rsidR="00F65705" w:rsidRPr="0068607A">
              <w:rPr>
                <w:rFonts w:ascii="Verdana" w:hAnsi="Verdana"/>
                <w:color w:val="0070C0"/>
              </w:rPr>
              <w:t>Conclusion slide</w:t>
            </w:r>
          </w:p>
          <w:p w14:paraId="5D7CBBA7" w14:textId="12FCBC74" w:rsidR="00F65705" w:rsidRPr="0068607A" w:rsidRDefault="0068607A" w:rsidP="0068607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07" w:hanging="284"/>
              <w:rPr>
                <w:rFonts w:ascii="Verdana" w:hAnsi="Verdana"/>
                <w:color w:val="0070C0"/>
              </w:rPr>
            </w:pPr>
            <w:r w:rsidRPr="0068607A">
              <w:rPr>
                <w:rFonts w:ascii="Verdana" w:hAnsi="Verdana"/>
                <w:color w:val="0070C0"/>
              </w:rPr>
              <w:t xml:space="preserve">F&amp;E: </w:t>
            </w:r>
            <w:r w:rsidR="00F65705" w:rsidRPr="0068607A">
              <w:rPr>
                <w:rFonts w:ascii="Verdana" w:hAnsi="Verdana"/>
                <w:color w:val="0070C0"/>
              </w:rPr>
              <w:t>Note 4%n/5 saline in online learning</w:t>
            </w:r>
          </w:p>
          <w:p w14:paraId="3B844C1D" w14:textId="04D66943" w:rsidR="00F65705" w:rsidRPr="0068607A" w:rsidRDefault="00F65705" w:rsidP="0068607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07" w:hanging="284"/>
              <w:rPr>
                <w:rFonts w:ascii="Verdana" w:hAnsi="Verdana"/>
                <w:color w:val="0070C0"/>
              </w:rPr>
            </w:pPr>
            <w:r w:rsidRPr="0068607A">
              <w:rPr>
                <w:rFonts w:ascii="Verdana" w:hAnsi="Verdana"/>
                <w:color w:val="0070C0"/>
              </w:rPr>
              <w:t>No change</w:t>
            </w:r>
          </w:p>
          <w:p w14:paraId="2B376159" w14:textId="432908C7" w:rsidR="00F65705" w:rsidRPr="0068607A" w:rsidRDefault="00F65705" w:rsidP="0068607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07" w:hanging="284"/>
              <w:rPr>
                <w:rFonts w:ascii="Verdana" w:hAnsi="Verdana"/>
                <w:color w:val="0070C0"/>
              </w:rPr>
            </w:pPr>
            <w:r w:rsidRPr="0068607A">
              <w:rPr>
                <w:rFonts w:ascii="Verdana" w:hAnsi="Verdana"/>
                <w:color w:val="0070C0"/>
              </w:rPr>
              <w:t>ATMISTER in 6e- local preference ISBAR</w:t>
            </w:r>
          </w:p>
        </w:tc>
      </w:tr>
      <w:tr w:rsidR="00111611" w:rsidRPr="00451B98" w14:paraId="78E24C00" w14:textId="77777777" w:rsidTr="00111611"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06170AF0" w14:textId="5D68C4C8" w:rsidR="00BE77A1" w:rsidRPr="00BE77A1" w:rsidRDefault="004008E7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0945 - </w:t>
            </w:r>
            <w:r w:rsidR="00BE77A1" w:rsidRPr="00BE77A1">
              <w:rPr>
                <w:rFonts w:ascii="Verdana" w:hAnsi="Verdana"/>
              </w:rPr>
              <w:t>1000</w:t>
            </w:r>
          </w:p>
        </w:tc>
        <w:tc>
          <w:tcPr>
            <w:tcW w:w="5537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3D0B476B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TEA/COFFEE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74BFB07B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11611" w:rsidRPr="00451B98" w14:paraId="3D8FAFC4" w14:textId="77777777" w:rsidTr="00111611">
        <w:trPr>
          <w:trHeight w:val="620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8A9CCE" w14:textId="77777777" w:rsidR="00BE77A1" w:rsidRPr="00BE77A1" w:rsidRDefault="00BE77A1" w:rsidP="007E414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1000 – 1100</w:t>
            </w:r>
          </w:p>
          <w:p w14:paraId="0CAE479B" w14:textId="77777777" w:rsidR="00BE77A1" w:rsidRPr="00BE77A1" w:rsidRDefault="00BE77A1" w:rsidP="007E414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4FDC4B3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Workshops on Seriously Ill Child </w:t>
            </w:r>
            <w:r>
              <w:rPr>
                <w:rFonts w:ascii="Verdana" w:hAnsi="Verdana"/>
              </w:rPr>
              <w:t>(2x 30 mins)</w:t>
            </w:r>
          </w:p>
          <w:p w14:paraId="666FD420" w14:textId="77777777" w:rsidR="00BE77A1" w:rsidRPr="00BE77A1" w:rsidRDefault="007E4148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Cont’d 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B29CC4E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513C76">
              <w:rPr>
                <w:rFonts w:ascii="Verdana" w:hAnsi="Verdana"/>
              </w:rPr>
              <w:t>Cont’d</w:t>
            </w:r>
          </w:p>
        </w:tc>
      </w:tr>
      <w:tr w:rsidR="00111611" w:rsidRPr="00451B98" w14:paraId="096BE890" w14:textId="77777777" w:rsidTr="00111611"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C56CD8A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1100 - 1115</w:t>
            </w:r>
          </w:p>
        </w:tc>
        <w:tc>
          <w:tcPr>
            <w:tcW w:w="5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9181115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Demonstration </w:t>
            </w:r>
          </w:p>
          <w:p w14:paraId="6B542652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Illness Scenario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F1B3089" w14:textId="1121D2F6" w:rsidR="006029FC" w:rsidRPr="006029FC" w:rsidRDefault="006029FC" w:rsidP="00900A10">
            <w:pPr>
              <w:spacing w:line="276" w:lineRule="auto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No change</w:t>
            </w:r>
          </w:p>
          <w:p w14:paraId="164F13E0" w14:textId="77777777" w:rsidR="00900A10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Instructor:  </w:t>
            </w:r>
          </w:p>
          <w:p w14:paraId="72BA240E" w14:textId="77777777" w:rsidR="00900A10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Candidate:  </w:t>
            </w:r>
          </w:p>
          <w:p w14:paraId="6A062951" w14:textId="77777777" w:rsidR="00BE77A1" w:rsidRPr="00513C76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Assistant</w:t>
            </w:r>
            <w:r w:rsidR="00CE11C5">
              <w:rPr>
                <w:rFonts w:ascii="Verdana" w:hAnsi="Verdana"/>
              </w:rPr>
              <w:t>s x2</w:t>
            </w:r>
            <w:r>
              <w:rPr>
                <w:rFonts w:ascii="Verdana" w:hAnsi="Verdana"/>
              </w:rPr>
              <w:t xml:space="preserve">:   </w:t>
            </w:r>
          </w:p>
        </w:tc>
      </w:tr>
      <w:tr w:rsidR="00111611" w:rsidRPr="00451B98" w14:paraId="72E2D93E" w14:textId="77777777" w:rsidTr="00111611">
        <w:trPr>
          <w:trHeight w:val="1360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BC59184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1115 – 1235</w:t>
            </w:r>
          </w:p>
          <w:p w14:paraId="356C2715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</w:p>
          <w:p w14:paraId="112417F7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0B80F36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Illness Scenario Teaching Sessions </w:t>
            </w:r>
            <w:r>
              <w:rPr>
                <w:rFonts w:ascii="Verdana" w:hAnsi="Verdana"/>
              </w:rPr>
              <w:t>(2x 40 mins)</w:t>
            </w:r>
          </w:p>
          <w:p w14:paraId="202C521A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Serious Illness A</w:t>
            </w:r>
            <w:r w:rsidR="007E4148">
              <w:rPr>
                <w:rFonts w:ascii="Verdana" w:hAnsi="Verdana"/>
              </w:rPr>
              <w:t xml:space="preserve">  - </w:t>
            </w:r>
            <w:r w:rsidRPr="00BE77A1">
              <w:rPr>
                <w:rFonts w:ascii="Verdana" w:hAnsi="Verdana"/>
              </w:rPr>
              <w:t xml:space="preserve">scenario 1 </w:t>
            </w:r>
            <w:r w:rsidR="007E4148">
              <w:rPr>
                <w:rFonts w:ascii="Verdana" w:hAnsi="Verdana"/>
              </w:rPr>
              <w:t>/ 2</w:t>
            </w:r>
          </w:p>
          <w:p w14:paraId="5F566DDC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Serious Illness B  </w:t>
            </w:r>
            <w:r w:rsidR="007E4148">
              <w:rPr>
                <w:rFonts w:ascii="Verdana" w:hAnsi="Verdana"/>
              </w:rPr>
              <w:t xml:space="preserve">- </w:t>
            </w:r>
            <w:r w:rsidRPr="00BE77A1">
              <w:rPr>
                <w:rFonts w:ascii="Verdana" w:hAnsi="Verdana"/>
              </w:rPr>
              <w:t xml:space="preserve">scenario 3 </w:t>
            </w:r>
            <w:r w:rsidR="007E4148">
              <w:rPr>
                <w:rFonts w:ascii="Verdana" w:hAnsi="Verdana"/>
              </w:rPr>
              <w:t>/ 4</w:t>
            </w:r>
          </w:p>
          <w:p w14:paraId="11C17687" w14:textId="77777777" w:rsidR="00BE77A1" w:rsidRPr="00BE77A1" w:rsidRDefault="007E4148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Serious Illness A  - </w:t>
            </w:r>
            <w:r w:rsidR="00BE77A1" w:rsidRPr="00BE77A1">
              <w:rPr>
                <w:rFonts w:ascii="Verdana" w:hAnsi="Verdana"/>
              </w:rPr>
              <w:t xml:space="preserve">scenario 1 </w:t>
            </w:r>
            <w:r>
              <w:rPr>
                <w:rFonts w:ascii="Verdana" w:hAnsi="Verdana"/>
              </w:rPr>
              <w:t>/ 2</w:t>
            </w:r>
          </w:p>
          <w:p w14:paraId="45ECD835" w14:textId="77777777" w:rsidR="00BE77A1" w:rsidRPr="00BE77A1" w:rsidRDefault="007E4148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Serious Illness B  - </w:t>
            </w:r>
            <w:r w:rsidR="00BE77A1" w:rsidRPr="00BE77A1">
              <w:rPr>
                <w:rFonts w:ascii="Verdana" w:hAnsi="Verdana"/>
              </w:rPr>
              <w:t xml:space="preserve">scenario 3 </w:t>
            </w:r>
            <w:r>
              <w:rPr>
                <w:rFonts w:ascii="Verdana" w:hAnsi="Verdana"/>
              </w:rPr>
              <w:t>/</w:t>
            </w:r>
            <w:r w:rsidR="00BE77A1" w:rsidRPr="00BE77A1">
              <w:rPr>
                <w:rFonts w:ascii="Verdana" w:hAnsi="Verdana"/>
              </w:rPr>
              <w:t xml:space="preserve"> 4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3E6843E" w14:textId="77777777" w:rsidR="00BE77A1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  <w:p w14:paraId="6EBE0052" w14:textId="77777777" w:rsidR="00F65705" w:rsidRDefault="00F65705" w:rsidP="00900A10">
            <w:pPr>
              <w:spacing w:line="276" w:lineRule="auto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Check all scenarios as minor updates re temperature, weights etc</w:t>
            </w:r>
            <w:r w:rsidR="00EA32EB" w:rsidRPr="006029FC">
              <w:rPr>
                <w:rFonts w:ascii="Verdana" w:hAnsi="Verdana"/>
                <w:color w:val="0070C0"/>
              </w:rPr>
              <w:t>, some story lines.</w:t>
            </w:r>
          </w:p>
          <w:p w14:paraId="0A1F3D8F" w14:textId="77777777" w:rsidR="00306EDF" w:rsidRDefault="00306EDF" w:rsidP="00900A10">
            <w:pPr>
              <w:spacing w:line="276" w:lineRule="auto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-Scenario 1: be clear on 40mls/kg then inotropes (page 73 of 6e manual)</w:t>
            </w:r>
          </w:p>
          <w:p w14:paraId="2A2F47D1" w14:textId="5A541567" w:rsidR="00306EDF" w:rsidRPr="00513C76" w:rsidRDefault="00306EDF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0070C0"/>
              </w:rPr>
              <w:t>- Scenario</w:t>
            </w:r>
            <w:r w:rsidR="00F228CD">
              <w:rPr>
                <w:rFonts w:ascii="Verdana" w:hAnsi="Verdana"/>
                <w:color w:val="0070C0"/>
              </w:rPr>
              <w:t xml:space="preserve"> 4 – Dose of Midazolam 0.15mg/kg in online/formulary/Monash Drug book BUT 0.1mg in algorithm </w:t>
            </w:r>
            <w:r w:rsidR="00A74998">
              <w:rPr>
                <w:rFonts w:ascii="Verdana" w:hAnsi="Verdana"/>
                <w:color w:val="0070C0"/>
              </w:rPr>
              <w:t>(pgs 102-104)</w:t>
            </w:r>
          </w:p>
        </w:tc>
      </w:tr>
      <w:tr w:rsidR="00111611" w:rsidRPr="00451B98" w14:paraId="23DD2955" w14:textId="77777777" w:rsidTr="00111611"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03B501D5" w14:textId="6B893C7C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1235 - 1320</w:t>
            </w:r>
          </w:p>
        </w:tc>
        <w:tc>
          <w:tcPr>
            <w:tcW w:w="5537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521407D8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LUNCH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657DBD89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11611" w:rsidRPr="00451B98" w14:paraId="474AF243" w14:textId="77777777" w:rsidTr="00111611">
        <w:trPr>
          <w:trHeight w:val="1344"/>
        </w:trPr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14:paraId="76875F51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1320 – 1440</w:t>
            </w:r>
          </w:p>
          <w:p w14:paraId="4260A488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</w:p>
          <w:p w14:paraId="1094C3DC" w14:textId="77777777" w:rsidR="00BE77A1" w:rsidRPr="00BE77A1" w:rsidRDefault="00BE77A1" w:rsidP="00BE77A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37" w:type="dxa"/>
            <w:tcBorders>
              <w:top w:val="nil"/>
              <w:bottom w:val="single" w:sz="6" w:space="0" w:color="auto"/>
            </w:tcBorders>
          </w:tcPr>
          <w:p w14:paraId="362A8938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Illness Scenario Teaching Sessions </w:t>
            </w:r>
            <w:r>
              <w:rPr>
                <w:rFonts w:ascii="Verdana" w:hAnsi="Verdana"/>
              </w:rPr>
              <w:t>(2x 40 mins)</w:t>
            </w:r>
          </w:p>
          <w:p w14:paraId="18DEE8F6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Serious Illness C  </w:t>
            </w:r>
            <w:r w:rsidR="007E4148">
              <w:rPr>
                <w:rFonts w:ascii="Verdana" w:hAnsi="Verdana"/>
              </w:rPr>
              <w:t xml:space="preserve">- </w:t>
            </w:r>
            <w:r w:rsidRPr="00BE77A1">
              <w:rPr>
                <w:rFonts w:ascii="Verdana" w:hAnsi="Verdana"/>
              </w:rPr>
              <w:t xml:space="preserve">scenario 5 </w:t>
            </w:r>
            <w:r w:rsidR="007E4148">
              <w:rPr>
                <w:rFonts w:ascii="Verdana" w:hAnsi="Verdana"/>
              </w:rPr>
              <w:t>/ 6</w:t>
            </w:r>
          </w:p>
          <w:p w14:paraId="3A9BE103" w14:textId="77777777" w:rsidR="00BE77A1" w:rsidRPr="00BE77A1" w:rsidRDefault="007E4148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Serious Illness D  - </w:t>
            </w:r>
            <w:r w:rsidR="00BE77A1" w:rsidRPr="00BE77A1">
              <w:rPr>
                <w:rFonts w:ascii="Verdana" w:hAnsi="Verdana"/>
              </w:rPr>
              <w:t xml:space="preserve">scenario 7 </w:t>
            </w:r>
            <w:r>
              <w:rPr>
                <w:rFonts w:ascii="Verdana" w:hAnsi="Verdana"/>
              </w:rPr>
              <w:t>/ 8</w:t>
            </w:r>
          </w:p>
          <w:p w14:paraId="0913FA0C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Serious Illness E  </w:t>
            </w:r>
            <w:r w:rsidR="007E4148">
              <w:rPr>
                <w:rFonts w:ascii="Verdana" w:hAnsi="Verdana"/>
              </w:rPr>
              <w:t xml:space="preserve">- </w:t>
            </w:r>
            <w:r w:rsidRPr="00BE77A1">
              <w:rPr>
                <w:rFonts w:ascii="Verdana" w:hAnsi="Verdana"/>
              </w:rPr>
              <w:t xml:space="preserve">scenario 9 </w:t>
            </w:r>
            <w:r w:rsidR="007E4148">
              <w:rPr>
                <w:rFonts w:ascii="Verdana" w:hAnsi="Verdana"/>
              </w:rPr>
              <w:t>/ 10</w:t>
            </w:r>
          </w:p>
          <w:p w14:paraId="5E6C5C8C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S</w:t>
            </w:r>
            <w:r w:rsidR="007E4148">
              <w:rPr>
                <w:rFonts w:ascii="Verdana" w:hAnsi="Verdana"/>
              </w:rPr>
              <w:t>erious Illness F  - scenario 11 /</w:t>
            </w:r>
            <w:r w:rsidRPr="00BE77A1">
              <w:rPr>
                <w:rFonts w:ascii="Verdana" w:hAnsi="Verdana"/>
              </w:rPr>
              <w:t xml:space="preserve"> 12</w:t>
            </w:r>
          </w:p>
        </w:tc>
        <w:tc>
          <w:tcPr>
            <w:tcW w:w="3819" w:type="dxa"/>
            <w:tcBorders>
              <w:top w:val="nil"/>
              <w:bottom w:val="single" w:sz="6" w:space="0" w:color="auto"/>
            </w:tcBorders>
          </w:tcPr>
          <w:p w14:paraId="3981BBD8" w14:textId="77777777" w:rsidR="00BE77A1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  <w:p w14:paraId="41100FEE" w14:textId="77777777" w:rsidR="00F65705" w:rsidRDefault="00F65705" w:rsidP="00900A10">
            <w:pPr>
              <w:spacing w:line="276" w:lineRule="auto"/>
              <w:rPr>
                <w:rFonts w:ascii="Verdana" w:hAnsi="Verdana"/>
              </w:rPr>
            </w:pPr>
          </w:p>
          <w:p w14:paraId="7E275DEB" w14:textId="2DEBE3B5" w:rsidR="00F65705" w:rsidRPr="00513C76" w:rsidRDefault="00F65705" w:rsidP="00900A10">
            <w:pPr>
              <w:spacing w:line="276" w:lineRule="auto"/>
              <w:rPr>
                <w:rFonts w:ascii="Verdana" w:hAnsi="Verdana"/>
              </w:rPr>
            </w:pPr>
            <w:r w:rsidRPr="006029FC">
              <w:rPr>
                <w:rFonts w:ascii="Verdana" w:hAnsi="Verdana"/>
                <w:color w:val="0070C0"/>
              </w:rPr>
              <w:t>Scenario 10  -have A3 defib sequence in room to revisit the ‘drill’</w:t>
            </w:r>
            <w:r w:rsidR="008B68ED">
              <w:rPr>
                <w:rFonts w:ascii="Verdana" w:hAnsi="Verdana"/>
                <w:color w:val="0070C0"/>
              </w:rPr>
              <w:t xml:space="preserve"> – as case has PEA arrest.</w:t>
            </w:r>
          </w:p>
        </w:tc>
      </w:tr>
      <w:tr w:rsidR="00111611" w:rsidRPr="00451B98" w14:paraId="33AA3C3C" w14:textId="77777777" w:rsidTr="00111611"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13CD1C7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1440 - 1450</w:t>
            </w:r>
          </w:p>
        </w:tc>
        <w:tc>
          <w:tcPr>
            <w:tcW w:w="55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3548862D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BREAK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3A503FBE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11611" w:rsidRPr="00451B98" w14:paraId="1D3C290C" w14:textId="77777777" w:rsidTr="00111611">
        <w:trPr>
          <w:trHeight w:val="686"/>
        </w:trPr>
        <w:tc>
          <w:tcPr>
            <w:tcW w:w="1559" w:type="dxa"/>
            <w:tcBorders>
              <w:top w:val="nil"/>
              <w:bottom w:val="single" w:sz="6" w:space="0" w:color="auto"/>
            </w:tcBorders>
            <w:vAlign w:val="center"/>
          </w:tcPr>
          <w:p w14:paraId="24D585F7" w14:textId="77777777" w:rsidR="00BE77A1" w:rsidRPr="00BE77A1" w:rsidRDefault="00BE77A1" w:rsidP="007E414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1450 – 1610</w:t>
            </w:r>
          </w:p>
        </w:tc>
        <w:tc>
          <w:tcPr>
            <w:tcW w:w="5537" w:type="dxa"/>
            <w:tcBorders>
              <w:top w:val="nil"/>
              <w:bottom w:val="single" w:sz="6" w:space="0" w:color="auto"/>
            </w:tcBorders>
          </w:tcPr>
          <w:p w14:paraId="2E81291A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Illness Scenario Teaching Sessions </w:t>
            </w:r>
            <w:r>
              <w:rPr>
                <w:rFonts w:ascii="Verdana" w:hAnsi="Verdana"/>
              </w:rPr>
              <w:t>(2x 40 mins)</w:t>
            </w:r>
          </w:p>
          <w:p w14:paraId="2C129227" w14:textId="77777777" w:rsidR="004D07E3" w:rsidRPr="00BE77A1" w:rsidRDefault="004D07E3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Serious Illness C  </w:t>
            </w:r>
            <w:r>
              <w:rPr>
                <w:rFonts w:ascii="Verdana" w:hAnsi="Verdana"/>
              </w:rPr>
              <w:t xml:space="preserve">- </w:t>
            </w:r>
            <w:r w:rsidRPr="00BE77A1">
              <w:rPr>
                <w:rFonts w:ascii="Verdana" w:hAnsi="Verdana"/>
              </w:rPr>
              <w:t xml:space="preserve">scenario 5 </w:t>
            </w:r>
            <w:r>
              <w:rPr>
                <w:rFonts w:ascii="Verdana" w:hAnsi="Verdana"/>
              </w:rPr>
              <w:t>/ 6</w:t>
            </w:r>
          </w:p>
          <w:p w14:paraId="5F7DB57D" w14:textId="77777777" w:rsidR="004D07E3" w:rsidRPr="00BE77A1" w:rsidRDefault="004D07E3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Serious Illness D  - </w:t>
            </w:r>
            <w:r w:rsidRPr="00BE77A1">
              <w:rPr>
                <w:rFonts w:ascii="Verdana" w:hAnsi="Verdana"/>
              </w:rPr>
              <w:t xml:space="preserve">scenario 7 </w:t>
            </w:r>
            <w:r>
              <w:rPr>
                <w:rFonts w:ascii="Verdana" w:hAnsi="Verdana"/>
              </w:rPr>
              <w:t>/ 8</w:t>
            </w:r>
          </w:p>
          <w:p w14:paraId="74A855A6" w14:textId="77777777" w:rsidR="004D07E3" w:rsidRPr="00BE77A1" w:rsidRDefault="004D07E3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Serious Illness E  </w:t>
            </w:r>
            <w:r>
              <w:rPr>
                <w:rFonts w:ascii="Verdana" w:hAnsi="Verdana"/>
              </w:rPr>
              <w:t xml:space="preserve">- </w:t>
            </w:r>
            <w:r w:rsidRPr="00BE77A1">
              <w:rPr>
                <w:rFonts w:ascii="Verdana" w:hAnsi="Verdana"/>
              </w:rPr>
              <w:t xml:space="preserve">scenario 9 </w:t>
            </w:r>
            <w:r>
              <w:rPr>
                <w:rFonts w:ascii="Verdana" w:hAnsi="Verdana"/>
              </w:rPr>
              <w:t>/ 10</w:t>
            </w:r>
          </w:p>
          <w:p w14:paraId="78EAA7F4" w14:textId="77777777" w:rsidR="00BE77A1" w:rsidRPr="00BE77A1" w:rsidRDefault="004D07E3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erious Illness F  - scenario 11 /</w:t>
            </w:r>
            <w:r w:rsidRPr="00BE77A1">
              <w:rPr>
                <w:rFonts w:ascii="Verdana" w:hAnsi="Verdana"/>
              </w:rPr>
              <w:t xml:space="preserve"> 12</w:t>
            </w:r>
          </w:p>
        </w:tc>
        <w:tc>
          <w:tcPr>
            <w:tcW w:w="3819" w:type="dxa"/>
            <w:tcBorders>
              <w:top w:val="nil"/>
              <w:bottom w:val="single" w:sz="6" w:space="0" w:color="auto"/>
            </w:tcBorders>
          </w:tcPr>
          <w:p w14:paraId="5D3A3626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11611" w:rsidRPr="00451B98" w14:paraId="7D4CF673" w14:textId="77777777" w:rsidTr="00111611"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27FF71A6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1610 - 1630</w:t>
            </w:r>
          </w:p>
        </w:tc>
        <w:tc>
          <w:tcPr>
            <w:tcW w:w="5537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0DB7C14D" w14:textId="77777777" w:rsidR="00BE77A1" w:rsidRPr="00BE77A1" w:rsidRDefault="00BE77A1" w:rsidP="004D07E3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TEA/COFFEE                  </w:t>
            </w:r>
            <w:r w:rsidR="007E4148">
              <w:rPr>
                <w:rFonts w:ascii="Verdana" w:hAnsi="Verdana"/>
              </w:rPr>
              <w:br/>
            </w:r>
            <w:r w:rsidRPr="00BE77A1">
              <w:rPr>
                <w:rFonts w:ascii="Verdana" w:hAnsi="Verdana"/>
              </w:rPr>
              <w:t>Mentor meetings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5D7F7233" w14:textId="77777777" w:rsidR="00BE77A1" w:rsidRPr="00513C76" w:rsidRDefault="00BE77A1" w:rsidP="004D07E3">
            <w:pPr>
              <w:spacing w:line="276" w:lineRule="auto"/>
              <w:rPr>
                <w:rFonts w:ascii="Verdana" w:hAnsi="Verdana"/>
                <w:lang w:val="nb-NO"/>
              </w:rPr>
            </w:pPr>
            <w:r w:rsidRPr="00513C76">
              <w:rPr>
                <w:rFonts w:ascii="Verdana" w:hAnsi="Verdana"/>
                <w:lang w:val="nb-NO"/>
              </w:rPr>
              <w:br/>
              <w:t>All faculty</w:t>
            </w:r>
          </w:p>
        </w:tc>
      </w:tr>
      <w:tr w:rsidR="00111611" w:rsidRPr="00451B98" w14:paraId="22BCDD8B" w14:textId="77777777" w:rsidTr="00111611"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C979783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1630 - 1715</w:t>
            </w:r>
          </w:p>
        </w:tc>
        <w:tc>
          <w:tcPr>
            <w:tcW w:w="5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E9C2846" w14:textId="77777777" w:rsidR="00BE77A1" w:rsidRPr="00BE77A1" w:rsidRDefault="00BE77A1" w:rsidP="004D07E3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Lecture Theatre Plenary:</w:t>
            </w:r>
          </w:p>
          <w:p w14:paraId="37C1DB4C" w14:textId="77777777" w:rsidR="00BE77A1" w:rsidRPr="00900A10" w:rsidRDefault="00BE77A1" w:rsidP="004D07E3">
            <w:pPr>
              <w:spacing w:line="276" w:lineRule="auto"/>
              <w:rPr>
                <w:rFonts w:ascii="Verdana" w:hAnsi="Verdana"/>
                <w:sz w:val="16"/>
              </w:rPr>
            </w:pPr>
            <w:r w:rsidRPr="007E4148">
              <w:rPr>
                <w:rFonts w:ascii="Verdana" w:hAnsi="Verdana"/>
                <w:i/>
              </w:rPr>
              <w:t>Structured Approach to Trauma</w:t>
            </w:r>
            <w:r w:rsidRPr="00BE77A1">
              <w:rPr>
                <w:rFonts w:ascii="Verdana" w:hAnsi="Verdana"/>
              </w:rPr>
              <w:br/>
            </w:r>
            <w:r w:rsidRPr="00900A10">
              <w:rPr>
                <w:rFonts w:ascii="Verdana" w:hAnsi="Verdana"/>
                <w:sz w:val="16"/>
              </w:rPr>
              <w:t>Aim: To recall and consolidate online learning and demonstrate:</w:t>
            </w:r>
          </w:p>
          <w:p w14:paraId="2306D298" w14:textId="6CB30328" w:rsidR="00BE77A1" w:rsidRPr="00900A10" w:rsidRDefault="00111611" w:rsidP="004D07E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The structured approach to managing </w:t>
            </w:r>
            <w:r w:rsidR="00BE77A1" w:rsidRPr="00900A10">
              <w:rPr>
                <w:rFonts w:ascii="Verdana" w:hAnsi="Verdana"/>
                <w:sz w:val="16"/>
              </w:rPr>
              <w:t>seriously injured child</w:t>
            </w:r>
          </w:p>
          <w:p w14:paraId="57C9DED8" w14:textId="77777777" w:rsidR="00BE77A1" w:rsidRPr="00BE77A1" w:rsidRDefault="00BE77A1" w:rsidP="004D07E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Verdana" w:hAnsi="Verdana"/>
              </w:rPr>
            </w:pPr>
            <w:r w:rsidRPr="00900A10">
              <w:rPr>
                <w:rFonts w:ascii="Verdana" w:hAnsi="Verdana"/>
                <w:sz w:val="16"/>
              </w:rPr>
              <w:t>The identification of life-threatening injuries in a child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A43C279" w14:textId="257542CE" w:rsidR="00AD1BF1" w:rsidRDefault="00AD1BF1" w:rsidP="004D07E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 by:</w:t>
            </w:r>
            <w:r w:rsidR="00D37A01">
              <w:rPr>
                <w:rFonts w:ascii="Verdana" w:hAnsi="Verdana"/>
              </w:rPr>
              <w:t>Assistant:</w:t>
            </w:r>
          </w:p>
          <w:p w14:paraId="79AC3436" w14:textId="77777777" w:rsidR="00F65705" w:rsidRPr="006029FC" w:rsidRDefault="00F65705" w:rsidP="004D07E3">
            <w:pPr>
              <w:spacing w:line="276" w:lineRule="auto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Updates to slides</w:t>
            </w:r>
          </w:p>
          <w:p w14:paraId="5E5BF84C" w14:textId="7179BE63" w:rsidR="00F65705" w:rsidRPr="006029FC" w:rsidRDefault="006029FC" w:rsidP="004D07E3">
            <w:pPr>
              <w:spacing w:line="276" w:lineRule="auto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Instruction slide for Activities</w:t>
            </w:r>
          </w:p>
          <w:p w14:paraId="248879FE" w14:textId="3211D861" w:rsidR="00BE77A1" w:rsidRPr="00513C76" w:rsidRDefault="00F65705" w:rsidP="004D07E3">
            <w:pPr>
              <w:spacing w:line="276" w:lineRule="auto"/>
              <w:rPr>
                <w:rFonts w:ascii="Verdana" w:hAnsi="Verdana"/>
              </w:rPr>
            </w:pPr>
            <w:r w:rsidRPr="006029FC">
              <w:rPr>
                <w:rFonts w:ascii="Verdana" w:hAnsi="Verdana"/>
                <w:color w:val="0070C0"/>
              </w:rPr>
              <w:t>Modification to A3 worksheets</w:t>
            </w:r>
          </w:p>
        </w:tc>
      </w:tr>
      <w:tr w:rsidR="00111611" w:rsidRPr="00451B98" w14:paraId="72E99ED5" w14:textId="77777777" w:rsidTr="00111611"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428BCFEC" w14:textId="55C87D2C" w:rsidR="00BE77A1" w:rsidRPr="00BE77A1" w:rsidRDefault="00FF5D03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1715</w:t>
            </w:r>
            <w:r w:rsidR="004008E7">
              <w:rPr>
                <w:rFonts w:ascii="Verdana" w:hAnsi="Verdana"/>
              </w:rPr>
              <w:t xml:space="preserve"> </w:t>
            </w:r>
            <w:r w:rsidR="00BE77A1" w:rsidRPr="00BE77A1">
              <w:rPr>
                <w:rFonts w:ascii="Verdana" w:hAnsi="Verdana"/>
              </w:rPr>
              <w:t>-</w:t>
            </w:r>
            <w:r w:rsidR="004008E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1745</w:t>
            </w:r>
          </w:p>
        </w:tc>
        <w:tc>
          <w:tcPr>
            <w:tcW w:w="55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08B473F1" w14:textId="1AED6C27" w:rsidR="00BE77A1" w:rsidRPr="00BE77A1" w:rsidRDefault="00BE77A1" w:rsidP="004D07E3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Spinal Skills</w:t>
            </w:r>
            <w:r w:rsidR="00A26BC3">
              <w:rPr>
                <w:rFonts w:ascii="Verdana" w:hAnsi="Verdana"/>
              </w:rPr>
              <w:t xml:space="preserve"> </w:t>
            </w:r>
          </w:p>
          <w:p w14:paraId="0DD0AAE9" w14:textId="77777777" w:rsidR="00BE77A1" w:rsidRPr="00BE77A1" w:rsidRDefault="00BE77A1" w:rsidP="004D07E3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4 Groups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215ACEB0" w14:textId="163E25E1" w:rsidR="00A26BC3" w:rsidRPr="006029FC" w:rsidRDefault="00A26BC3" w:rsidP="008E3100">
            <w:pPr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Consider collar removal &amp; MILS with whole group and then splitting for logrolling/discussion of spinal clearance</w:t>
            </w:r>
          </w:p>
          <w:p w14:paraId="4C6251D1" w14:textId="3B714621" w:rsidR="00BE77A1" w:rsidRPr="00513C76" w:rsidRDefault="008E3100" w:rsidP="008E31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x8</w:t>
            </w:r>
            <w:r w:rsidR="00BE77A1" w:rsidRPr="00513C76">
              <w:rPr>
                <w:rFonts w:ascii="Verdana" w:hAnsi="Verdana"/>
              </w:rPr>
              <w:t xml:space="preserve"> faculty</w:t>
            </w:r>
            <w:r>
              <w:rPr>
                <w:rFonts w:ascii="Verdana" w:hAnsi="Verdana"/>
              </w:rPr>
              <w:t xml:space="preserve"> members</w:t>
            </w:r>
          </w:p>
        </w:tc>
      </w:tr>
      <w:tr w:rsidR="00111611" w:rsidRPr="00451B98" w14:paraId="4F2B717E" w14:textId="77777777" w:rsidTr="00111611"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077F3E67" w14:textId="77777777" w:rsidR="00BE77A1" w:rsidRPr="00BE77A1" w:rsidRDefault="007E6195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1745</w:t>
            </w:r>
          </w:p>
        </w:tc>
        <w:tc>
          <w:tcPr>
            <w:tcW w:w="5537" w:type="dxa"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3789B3FC" w14:textId="77777777" w:rsidR="00BE77A1" w:rsidRPr="00BE77A1" w:rsidRDefault="00BE77A1" w:rsidP="004D07E3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FACULTY MEETING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38CA97B9" w14:textId="77777777" w:rsidR="00BE77A1" w:rsidRPr="00513C76" w:rsidRDefault="00BE77A1" w:rsidP="004D07E3">
            <w:pPr>
              <w:rPr>
                <w:rFonts w:ascii="Verdana" w:hAnsi="Verdana"/>
              </w:rPr>
            </w:pPr>
            <w:r w:rsidRPr="00513C76">
              <w:rPr>
                <w:rFonts w:ascii="Verdana" w:hAnsi="Verdana"/>
              </w:rPr>
              <w:t>All faculty</w:t>
            </w:r>
          </w:p>
        </w:tc>
      </w:tr>
    </w:tbl>
    <w:p w14:paraId="50ADCE15" w14:textId="301F4E85" w:rsidR="00C628C3" w:rsidRPr="0045059A" w:rsidRDefault="00210DBA" w:rsidP="0045059A">
      <w:pPr>
        <w:ind w:left="-1560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br w:type="page"/>
      </w:r>
      <w:r w:rsidR="00494EE4" w:rsidRPr="0045059A">
        <w:rPr>
          <w:rFonts w:ascii="Verdana" w:hAnsi="Verdana"/>
          <w:b/>
          <w:noProof/>
          <w:sz w:val="22"/>
        </w:rPr>
        <w:drawing>
          <wp:anchor distT="0" distB="0" distL="114300" distR="114300" simplePos="0" relativeHeight="251659776" behindDoc="1" locked="0" layoutInCell="1" allowOverlap="1" wp14:anchorId="68144F98" wp14:editId="6E3E60B8">
            <wp:simplePos x="0" y="0"/>
            <wp:positionH relativeFrom="column">
              <wp:posOffset>4655820</wp:posOffset>
            </wp:positionH>
            <wp:positionV relativeFrom="paragraph">
              <wp:posOffset>-102870</wp:posOffset>
            </wp:positionV>
            <wp:extent cx="1209675" cy="790575"/>
            <wp:effectExtent l="19050" t="0" r="9525" b="0"/>
            <wp:wrapTight wrapText="bothSides">
              <wp:wrapPolygon edited="0">
                <wp:start x="-340" y="0"/>
                <wp:lineTo x="-340" y="21340"/>
                <wp:lineTo x="21770" y="21340"/>
                <wp:lineTo x="21770" y="0"/>
                <wp:lineTo x="-340" y="0"/>
              </wp:wrapPolygon>
            </wp:wrapTight>
            <wp:docPr id="1" name="Picture 3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59A" w:rsidRPr="0045059A">
        <w:rPr>
          <w:rFonts w:ascii="Verdana" w:hAnsi="Verdana"/>
          <w:b/>
          <w:sz w:val="22"/>
        </w:rPr>
        <w:t xml:space="preserve"> ADVANCED PAEDIATRIC LIFE SUPPORT COURSE_6e course updates August 2017</w:t>
      </w:r>
      <w:r w:rsidR="00DC227F" w:rsidRPr="0045059A">
        <w:rPr>
          <w:rFonts w:ascii="Verdana" w:hAnsi="Verdana"/>
          <w:b/>
          <w:sz w:val="22"/>
        </w:rPr>
        <w:t xml:space="preserve">  </w:t>
      </w:r>
    </w:p>
    <w:p w14:paraId="5476AD78" w14:textId="514EA8AF" w:rsidR="00C628C3" w:rsidRPr="00451B98" w:rsidRDefault="00C628C3" w:rsidP="0045059A">
      <w:pPr>
        <w:pStyle w:val="Subtitle"/>
        <w:spacing w:line="276" w:lineRule="auto"/>
        <w:ind w:hanging="1985"/>
        <w:rPr>
          <w:rFonts w:ascii="Verdana" w:hAnsi="Verdana"/>
        </w:rPr>
      </w:pPr>
      <w:r w:rsidRPr="00451B98">
        <w:rPr>
          <w:rFonts w:ascii="Verdana" w:hAnsi="Verdana"/>
        </w:rPr>
        <w:t>COURSE PROGRAM</w:t>
      </w:r>
      <w:r w:rsidR="00CE1F1C" w:rsidRPr="00451B98">
        <w:rPr>
          <w:rFonts w:ascii="Verdana" w:hAnsi="Verdana"/>
        </w:rPr>
        <w:t>:</w:t>
      </w:r>
      <w:r w:rsidR="0045059A">
        <w:rPr>
          <w:rFonts w:ascii="Verdana" w:hAnsi="Verdana"/>
        </w:rPr>
        <w:t xml:space="preserve"> DAY 3</w:t>
      </w:r>
    </w:p>
    <w:p w14:paraId="67E9ABCF" w14:textId="77777777" w:rsidR="00CC1FE7" w:rsidRPr="00451B98" w:rsidRDefault="00CC1FE7" w:rsidP="004008E7">
      <w:pPr>
        <w:pBdr>
          <w:bottom w:val="single" w:sz="36" w:space="1" w:color="E36C0A" w:themeColor="accent6" w:themeShade="BF"/>
        </w:pBdr>
        <w:tabs>
          <w:tab w:val="left" w:pos="9214"/>
        </w:tabs>
        <w:ind w:left="-1843" w:right="-142"/>
        <w:rPr>
          <w:rFonts w:ascii="Verdana" w:hAnsi="Verdana"/>
          <w:sz w:val="24"/>
          <w:szCs w:val="24"/>
        </w:rPr>
      </w:pPr>
    </w:p>
    <w:tbl>
      <w:tblPr>
        <w:tblW w:w="11057" w:type="dxa"/>
        <w:tblInd w:w="-1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246"/>
        <w:gridCol w:w="4252"/>
      </w:tblGrid>
      <w:tr w:rsidR="00FF5D03" w:rsidRPr="00451B98" w14:paraId="6F33FBAE" w14:textId="77777777" w:rsidTr="007E6195">
        <w:trPr>
          <w:trHeight w:val="460"/>
        </w:trPr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14:paraId="0A710E87" w14:textId="77777777" w:rsidR="00FF5D03" w:rsidRPr="004D7DF2" w:rsidRDefault="00FF5D03" w:rsidP="00FF5D03">
            <w:pPr>
              <w:spacing w:line="276" w:lineRule="auto"/>
              <w:rPr>
                <w:rFonts w:ascii="Verdana" w:hAnsi="Verdana"/>
                <w:highlight w:val="yellow"/>
              </w:rPr>
            </w:pPr>
            <w:r w:rsidRPr="00A26BC3">
              <w:rPr>
                <w:rFonts w:ascii="Verdana" w:hAnsi="Verdana"/>
              </w:rPr>
              <w:t>0800 - 08</w:t>
            </w:r>
            <w:r w:rsidR="007E6195" w:rsidRPr="00A26BC3">
              <w:rPr>
                <w:rFonts w:ascii="Verdana" w:hAnsi="Verdana"/>
              </w:rPr>
              <w:t>20</w:t>
            </w:r>
          </w:p>
        </w:tc>
        <w:tc>
          <w:tcPr>
            <w:tcW w:w="5246" w:type="dxa"/>
            <w:tcBorders>
              <w:top w:val="nil"/>
              <w:bottom w:val="single" w:sz="6" w:space="0" w:color="auto"/>
            </w:tcBorders>
          </w:tcPr>
          <w:p w14:paraId="2E46FADB" w14:textId="77777777" w:rsidR="00FF5D03" w:rsidRPr="004D7DF2" w:rsidRDefault="00FF5D03" w:rsidP="00FF5D03">
            <w:pPr>
              <w:spacing w:line="276" w:lineRule="auto"/>
              <w:rPr>
                <w:rFonts w:ascii="Verdana" w:hAnsi="Verdana"/>
                <w:highlight w:val="yellow"/>
              </w:rPr>
            </w:pPr>
            <w:r w:rsidRPr="00A26BC3">
              <w:rPr>
                <w:rFonts w:ascii="Verdana" w:hAnsi="Verdana"/>
              </w:rPr>
              <w:t xml:space="preserve">Demonstration </w:t>
            </w:r>
            <w:r w:rsidRPr="00A26BC3">
              <w:rPr>
                <w:rFonts w:ascii="Verdana" w:hAnsi="Verdana"/>
              </w:rPr>
              <w:br/>
              <w:t>Trauma Scenario</w:t>
            </w:r>
          </w:p>
        </w:tc>
        <w:tc>
          <w:tcPr>
            <w:tcW w:w="4252" w:type="dxa"/>
            <w:tcBorders>
              <w:top w:val="nil"/>
              <w:bottom w:val="single" w:sz="6" w:space="0" w:color="auto"/>
            </w:tcBorders>
          </w:tcPr>
          <w:p w14:paraId="741264AB" w14:textId="77777777" w:rsidR="00FF5D03" w:rsidRDefault="00FF5D03" w:rsidP="00FF5D0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Instructor:  </w:t>
            </w:r>
          </w:p>
          <w:p w14:paraId="00ACEE69" w14:textId="77777777" w:rsidR="00FF5D03" w:rsidRDefault="00FF5D03" w:rsidP="00FF5D0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Candidate: </w:t>
            </w:r>
          </w:p>
          <w:p w14:paraId="693FF7B6" w14:textId="77777777" w:rsidR="00FF5D03" w:rsidRDefault="00FF5D03" w:rsidP="00FF5D0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Assistants x2:  </w:t>
            </w:r>
          </w:p>
          <w:p w14:paraId="560EEC30" w14:textId="77777777" w:rsidR="00A26BC3" w:rsidRPr="006029FC" w:rsidRDefault="00A26BC3" w:rsidP="00FF5D03">
            <w:pPr>
              <w:spacing w:line="276" w:lineRule="auto"/>
              <w:rPr>
                <w:rFonts w:ascii="Verdana" w:hAnsi="Verdana"/>
                <w:color w:val="0070C0"/>
              </w:rPr>
            </w:pPr>
          </w:p>
          <w:p w14:paraId="3B7BEFA9" w14:textId="77777777" w:rsidR="00A26BC3" w:rsidRDefault="00191784" w:rsidP="00FF5D03">
            <w:pPr>
              <w:spacing w:line="276" w:lineRule="auto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color w:val="0070C0"/>
              </w:rPr>
              <w:t xml:space="preserve">Scenario </w:t>
            </w:r>
            <w:r w:rsidR="00A26BC3" w:rsidRPr="006029FC">
              <w:rPr>
                <w:rFonts w:ascii="Verdana" w:hAnsi="Verdana"/>
                <w:color w:val="0070C0"/>
              </w:rPr>
              <w:t xml:space="preserve">Updated </w:t>
            </w:r>
            <w:r>
              <w:rPr>
                <w:rFonts w:ascii="Verdana" w:hAnsi="Verdana"/>
                <w:color w:val="0070C0"/>
              </w:rPr>
              <w:t xml:space="preserve"> </w:t>
            </w:r>
            <w:r w:rsidRPr="00A74998">
              <w:rPr>
                <w:rFonts w:ascii="Verdana" w:hAnsi="Verdana"/>
                <w:b/>
                <w:color w:val="0070C0"/>
              </w:rPr>
              <w:t xml:space="preserve">&amp; </w:t>
            </w:r>
            <w:r w:rsidR="00A26BC3" w:rsidRPr="00A74998">
              <w:rPr>
                <w:rFonts w:ascii="Verdana" w:hAnsi="Verdana"/>
                <w:b/>
                <w:color w:val="0070C0"/>
              </w:rPr>
              <w:t>turn calculations sheet over</w:t>
            </w:r>
            <w:r w:rsidR="006029FC" w:rsidRPr="00A74998">
              <w:rPr>
                <w:rFonts w:ascii="Verdana" w:hAnsi="Verdana"/>
                <w:b/>
                <w:color w:val="0070C0"/>
              </w:rPr>
              <w:t xml:space="preserve"> for </w:t>
            </w:r>
            <w:r w:rsidR="0068607A" w:rsidRPr="00A74998">
              <w:rPr>
                <w:rFonts w:ascii="Verdana" w:hAnsi="Verdana"/>
                <w:b/>
                <w:color w:val="0070C0"/>
              </w:rPr>
              <w:t xml:space="preserve"> TXA &amp; </w:t>
            </w:r>
            <w:r w:rsidR="006029FC" w:rsidRPr="00A74998">
              <w:rPr>
                <w:rFonts w:ascii="Verdana" w:hAnsi="Verdana"/>
                <w:b/>
                <w:color w:val="0070C0"/>
              </w:rPr>
              <w:t>10mls/kg</w:t>
            </w:r>
          </w:p>
          <w:p w14:paraId="0542D00B" w14:textId="6F9E58AF" w:rsidR="00FF7BDD" w:rsidRPr="00513C76" w:rsidRDefault="00FF7BDD" w:rsidP="00FF5D0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olor w:val="0070C0"/>
              </w:rPr>
              <w:t xml:space="preserve">Note error: KTP – Mj haemorrhage protocol (should be Mj </w:t>
            </w:r>
            <w:r w:rsidRPr="00FF7BDD">
              <w:rPr>
                <w:rFonts w:ascii="Verdana" w:hAnsi="Verdana"/>
                <w:b/>
                <w:color w:val="FF0000"/>
              </w:rPr>
              <w:t>Transfusion</w:t>
            </w:r>
            <w:r>
              <w:rPr>
                <w:rFonts w:ascii="Verdana" w:hAnsi="Verdana"/>
                <w:b/>
                <w:color w:val="0070C0"/>
              </w:rPr>
              <w:t xml:space="preserve">) Diagnosis has </w:t>
            </w:r>
            <w:r w:rsidRPr="00FF7BDD">
              <w:rPr>
                <w:rFonts w:ascii="Verdana" w:hAnsi="Verdana"/>
                <w:b/>
                <w:color w:val="FF0000"/>
              </w:rPr>
              <w:t>left</w:t>
            </w:r>
            <w:r>
              <w:rPr>
                <w:rFonts w:ascii="Verdana" w:hAnsi="Verdana"/>
                <w:b/>
                <w:color w:val="0070C0"/>
              </w:rPr>
              <w:t xml:space="preserve"> leg (should be right leg)</w:t>
            </w:r>
          </w:p>
        </w:tc>
      </w:tr>
      <w:tr w:rsidR="00BE77A1" w:rsidRPr="00451B98" w14:paraId="44587C14" w14:textId="77777777" w:rsidTr="00FF5D03">
        <w:tc>
          <w:tcPr>
            <w:tcW w:w="1559" w:type="dxa"/>
            <w:tcBorders>
              <w:bottom w:val="single" w:sz="6" w:space="0" w:color="auto"/>
            </w:tcBorders>
          </w:tcPr>
          <w:p w14:paraId="384B24B3" w14:textId="77777777" w:rsidR="00BE77A1" w:rsidRPr="00BE77A1" w:rsidRDefault="007E6195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0820 – 0940</w:t>
            </w:r>
          </w:p>
          <w:p w14:paraId="35CBC391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  <w:p w14:paraId="651A51AA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46" w:type="dxa"/>
            <w:tcBorders>
              <w:bottom w:val="single" w:sz="6" w:space="0" w:color="auto"/>
            </w:tcBorders>
          </w:tcPr>
          <w:p w14:paraId="3DBBC53E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Trauma Skills Stations</w:t>
            </w:r>
            <w:r w:rsidR="007E4148">
              <w:rPr>
                <w:rFonts w:ascii="Verdana" w:hAnsi="Verdana"/>
              </w:rPr>
              <w:t xml:space="preserve"> </w:t>
            </w:r>
            <w:r w:rsidR="007E4148">
              <w:rPr>
                <w:rFonts w:ascii="Verdana" w:hAnsi="Verdana"/>
              </w:rPr>
              <w:br/>
              <w:t>(2x 40 mins)</w:t>
            </w:r>
          </w:p>
          <w:p w14:paraId="678AB73C" w14:textId="77777777" w:rsidR="00BE77A1" w:rsidRPr="00BE77A1" w:rsidRDefault="00BE77A1" w:rsidP="00AC0C7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Vascular Access (IO / UVC)</w:t>
            </w:r>
          </w:p>
          <w:p w14:paraId="4FA45F39" w14:textId="77777777" w:rsidR="00BE77A1" w:rsidRPr="00BE77A1" w:rsidRDefault="00BE77A1" w:rsidP="00AC0C7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Chest procedures (ICC, Pericardiocentesis) </w:t>
            </w:r>
          </w:p>
          <w:p w14:paraId="6FE5F328" w14:textId="77777777" w:rsidR="00BE77A1" w:rsidRPr="00BE77A1" w:rsidRDefault="00BE77A1" w:rsidP="00AC0C7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Airway Rescue</w:t>
            </w:r>
          </w:p>
          <w:p w14:paraId="63AE437C" w14:textId="77777777" w:rsidR="00BE77A1" w:rsidRPr="00BE77A1" w:rsidRDefault="00BE77A1" w:rsidP="00AC0C7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Radiology 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2F5FD2ED" w14:textId="77777777" w:rsidR="00BE77A1" w:rsidRPr="00BE77A1" w:rsidRDefault="00BE77A1" w:rsidP="00AC0C7C">
            <w:pPr>
              <w:spacing w:line="276" w:lineRule="auto"/>
              <w:ind w:right="34"/>
              <w:rPr>
                <w:rFonts w:ascii="Verdana" w:hAnsi="Verdana"/>
              </w:rPr>
            </w:pPr>
          </w:p>
          <w:p w14:paraId="679BE6BB" w14:textId="608BCA83" w:rsidR="00BE77A1" w:rsidRPr="0068607A" w:rsidRDefault="00A26BC3" w:rsidP="0068607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07" w:right="34" w:hanging="284"/>
              <w:rPr>
                <w:rFonts w:ascii="Verdana" w:hAnsi="Verdana"/>
                <w:color w:val="0070C0"/>
              </w:rPr>
            </w:pPr>
            <w:r w:rsidRPr="0068607A">
              <w:rPr>
                <w:rFonts w:ascii="Verdana" w:hAnsi="Verdana"/>
                <w:color w:val="0070C0"/>
              </w:rPr>
              <w:t xml:space="preserve">No changes </w:t>
            </w:r>
          </w:p>
          <w:p w14:paraId="1C7CE807" w14:textId="5F70DE4B" w:rsidR="00A26BC3" w:rsidRPr="0068607A" w:rsidRDefault="00A26BC3" w:rsidP="0068607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07" w:right="34" w:hanging="284"/>
              <w:rPr>
                <w:rFonts w:ascii="Verdana" w:hAnsi="Verdana"/>
                <w:color w:val="0070C0"/>
              </w:rPr>
            </w:pPr>
            <w:r w:rsidRPr="0068607A">
              <w:rPr>
                <w:rFonts w:ascii="Verdana" w:hAnsi="Verdana"/>
                <w:color w:val="0070C0"/>
              </w:rPr>
              <w:t>No changes, (anatomy app coming)</w:t>
            </w:r>
          </w:p>
          <w:p w14:paraId="6281D28D" w14:textId="5D73B128" w:rsidR="00A26BC3" w:rsidRPr="0068607A" w:rsidRDefault="00A26BC3" w:rsidP="0068607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07" w:right="34" w:hanging="284"/>
              <w:rPr>
                <w:rFonts w:ascii="Verdana" w:hAnsi="Verdana"/>
                <w:color w:val="0070C0"/>
              </w:rPr>
            </w:pPr>
            <w:r w:rsidRPr="0068607A">
              <w:rPr>
                <w:rFonts w:ascii="Verdana" w:hAnsi="Verdana"/>
                <w:color w:val="0070C0"/>
              </w:rPr>
              <w:t>Airway rescue – greater emphasis on oxygenation  - LMA. New material yet TBC</w:t>
            </w:r>
          </w:p>
          <w:p w14:paraId="0A2B90A3" w14:textId="572CE4B3" w:rsidR="00A26BC3" w:rsidRPr="0068607A" w:rsidRDefault="0045059A" w:rsidP="0068607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07" w:right="34" w:hanging="284"/>
              <w:rPr>
                <w:rFonts w:ascii="Verdana" w:hAnsi="Verdana"/>
              </w:rPr>
            </w:pPr>
            <w:r w:rsidRPr="0068607A">
              <w:rPr>
                <w:rFonts w:ascii="Verdana" w:hAnsi="Verdana"/>
                <w:color w:val="0070C0"/>
              </w:rPr>
              <w:t>Radiology_</w:t>
            </w:r>
            <w:r w:rsidR="00A26BC3" w:rsidRPr="0068607A">
              <w:rPr>
                <w:rFonts w:ascii="Verdana" w:hAnsi="Verdana"/>
                <w:color w:val="0070C0"/>
              </w:rPr>
              <w:t>2017 version</w:t>
            </w:r>
          </w:p>
        </w:tc>
      </w:tr>
      <w:tr w:rsidR="00BE77A1" w:rsidRPr="00451B98" w14:paraId="77FF6649" w14:textId="77777777" w:rsidTr="00FF5D03"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19CF451" w14:textId="2977589F" w:rsidR="00BE77A1" w:rsidRPr="00BE77A1" w:rsidRDefault="007E6195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0940 - 0950</w:t>
            </w:r>
          </w:p>
        </w:tc>
        <w:tc>
          <w:tcPr>
            <w:tcW w:w="524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D55943A" w14:textId="77777777" w:rsidR="00BE77A1" w:rsidRPr="00BE77A1" w:rsidRDefault="00121F2C" w:rsidP="00AC0C7C">
            <w:pPr>
              <w:spacing w:line="276" w:lineRule="auto"/>
              <w:ind w:left="-108" w:firstLine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BREAK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672455E0" w14:textId="77777777" w:rsidR="00BE77A1" w:rsidRPr="00BE77A1" w:rsidRDefault="00BE77A1" w:rsidP="00AC0C7C">
            <w:pPr>
              <w:spacing w:line="276" w:lineRule="auto"/>
              <w:ind w:right="34"/>
              <w:rPr>
                <w:rFonts w:ascii="Verdana" w:hAnsi="Verdana"/>
              </w:rPr>
            </w:pPr>
          </w:p>
        </w:tc>
      </w:tr>
      <w:tr w:rsidR="00BE77A1" w:rsidRPr="00451B98" w14:paraId="60E79724" w14:textId="77777777" w:rsidTr="00FF5D03"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C03FEA6" w14:textId="77777777" w:rsidR="00BE77A1" w:rsidRPr="00BE77A1" w:rsidRDefault="007E6195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0950 – 1110</w:t>
            </w:r>
          </w:p>
          <w:p w14:paraId="604CF128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  <w:p w14:paraId="02CC76FC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  <w:p w14:paraId="78FD40CA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46" w:type="dxa"/>
            <w:tcBorders>
              <w:top w:val="single" w:sz="6" w:space="0" w:color="auto"/>
              <w:bottom w:val="single" w:sz="6" w:space="0" w:color="auto"/>
            </w:tcBorders>
          </w:tcPr>
          <w:p w14:paraId="26AB7BC6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Trauma Skills Stations</w:t>
            </w:r>
            <w:r w:rsidR="007E4148">
              <w:rPr>
                <w:rFonts w:ascii="Verdana" w:hAnsi="Verdana"/>
              </w:rPr>
              <w:t xml:space="preserve"> </w:t>
            </w:r>
            <w:r w:rsidR="007E4148">
              <w:rPr>
                <w:rFonts w:ascii="Verdana" w:hAnsi="Verdana"/>
              </w:rPr>
              <w:br/>
              <w:t>(2x 40 mins)</w:t>
            </w:r>
          </w:p>
          <w:p w14:paraId="1BB82530" w14:textId="77777777" w:rsidR="00BE77A1" w:rsidRPr="00BE77A1" w:rsidRDefault="00BE77A1" w:rsidP="00AC0C7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Vascular Access (IO / UVC)</w:t>
            </w:r>
          </w:p>
          <w:p w14:paraId="02775624" w14:textId="77777777" w:rsidR="00BE77A1" w:rsidRPr="00BE77A1" w:rsidRDefault="00BE77A1" w:rsidP="00AC0C7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Chest procedures (ICC, Pericardiocentesis) </w:t>
            </w:r>
          </w:p>
          <w:p w14:paraId="3730634B" w14:textId="77777777" w:rsidR="00BE77A1" w:rsidRPr="00BE77A1" w:rsidRDefault="00BE77A1" w:rsidP="00AC0C7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Airway Rescue</w:t>
            </w:r>
          </w:p>
          <w:p w14:paraId="565E0146" w14:textId="77777777" w:rsidR="00BE77A1" w:rsidRPr="00BE77A1" w:rsidRDefault="00BE77A1" w:rsidP="00AC0C7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Radiology 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14:paraId="6F63C0C7" w14:textId="77777777" w:rsidR="00BE77A1" w:rsidRPr="00BE77A1" w:rsidRDefault="00BE77A1" w:rsidP="00AC0C7C">
            <w:pPr>
              <w:spacing w:line="276" w:lineRule="auto"/>
              <w:ind w:right="34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Cont’d</w:t>
            </w:r>
          </w:p>
        </w:tc>
      </w:tr>
      <w:tr w:rsidR="00BE77A1" w:rsidRPr="00451B98" w14:paraId="7EF47A75" w14:textId="77777777" w:rsidTr="00FF5D03"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F9E1BDE" w14:textId="77777777" w:rsidR="00BE77A1" w:rsidRPr="00BE77A1" w:rsidRDefault="007E6195" w:rsidP="00121F2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1110</w:t>
            </w:r>
            <w:r w:rsidR="00BE77A1" w:rsidRPr="00BE77A1">
              <w:rPr>
                <w:rFonts w:ascii="Verdana" w:hAnsi="Verdana"/>
              </w:rPr>
              <w:t xml:space="preserve"> </w:t>
            </w:r>
            <w:r w:rsidR="00121F2C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1130</w:t>
            </w:r>
          </w:p>
        </w:tc>
        <w:tc>
          <w:tcPr>
            <w:tcW w:w="524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F9FDAAE" w14:textId="77777777" w:rsidR="00BE77A1" w:rsidRPr="00BE77A1" w:rsidRDefault="00121F2C" w:rsidP="00AC0C7C">
            <w:pPr>
              <w:spacing w:line="276" w:lineRule="auto"/>
              <w:ind w:left="-108" w:firstLine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TEA/COFFEE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295268C" w14:textId="77777777" w:rsidR="00BE77A1" w:rsidRPr="00BE77A1" w:rsidRDefault="00BE77A1" w:rsidP="00AC0C7C">
            <w:pPr>
              <w:spacing w:line="276" w:lineRule="auto"/>
              <w:ind w:right="34"/>
              <w:rPr>
                <w:rFonts w:ascii="Verdana" w:hAnsi="Verdana"/>
              </w:rPr>
            </w:pPr>
          </w:p>
        </w:tc>
      </w:tr>
      <w:tr w:rsidR="00BE77A1" w:rsidRPr="00451B98" w14:paraId="38BCB9ED" w14:textId="77777777" w:rsidTr="00FF5D03">
        <w:trPr>
          <w:trHeight w:val="1772"/>
        </w:trPr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040AE427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11</w:t>
            </w:r>
            <w:r w:rsidR="007E6195">
              <w:rPr>
                <w:rFonts w:ascii="Verdana" w:hAnsi="Verdana"/>
              </w:rPr>
              <w:t>30</w:t>
            </w:r>
            <w:r w:rsidRPr="00BE77A1">
              <w:rPr>
                <w:rFonts w:ascii="Verdana" w:hAnsi="Verdana"/>
              </w:rPr>
              <w:t xml:space="preserve"> – 13</w:t>
            </w:r>
            <w:r w:rsidR="007E6195">
              <w:rPr>
                <w:rFonts w:ascii="Verdana" w:hAnsi="Verdana"/>
              </w:rPr>
              <w:t>30</w:t>
            </w:r>
          </w:p>
          <w:p w14:paraId="30DF5335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  <w:p w14:paraId="0287E416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46" w:type="dxa"/>
            <w:tcBorders>
              <w:top w:val="single" w:sz="6" w:space="0" w:color="auto"/>
              <w:bottom w:val="nil"/>
            </w:tcBorders>
          </w:tcPr>
          <w:p w14:paraId="3245CC93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Scenario Teaching Sessions</w:t>
            </w:r>
            <w:r w:rsidR="007E4148">
              <w:rPr>
                <w:rFonts w:ascii="Verdana" w:hAnsi="Verdana"/>
              </w:rPr>
              <w:t xml:space="preserve"> </w:t>
            </w:r>
            <w:r w:rsidR="007E4148">
              <w:rPr>
                <w:rFonts w:ascii="Verdana" w:hAnsi="Verdana"/>
              </w:rPr>
              <w:br/>
              <w:t>(3x 40 mins)</w:t>
            </w:r>
          </w:p>
          <w:p w14:paraId="3AC6002B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1. </w:t>
            </w:r>
            <w:r w:rsidR="007E4148">
              <w:rPr>
                <w:rFonts w:ascii="Verdana" w:hAnsi="Verdana"/>
              </w:rPr>
              <w:t>Trauma Scenario A  - scenario 1 / 2</w:t>
            </w:r>
          </w:p>
          <w:p w14:paraId="59013727" w14:textId="77777777" w:rsidR="00BE77A1" w:rsidRPr="00BE77A1" w:rsidRDefault="007E4148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Trauma Scenario B  - </w:t>
            </w:r>
            <w:r w:rsidR="00BE77A1" w:rsidRPr="00BE77A1">
              <w:rPr>
                <w:rFonts w:ascii="Verdana" w:hAnsi="Verdana"/>
              </w:rPr>
              <w:t xml:space="preserve">scenario 3 </w:t>
            </w:r>
            <w:r>
              <w:rPr>
                <w:rFonts w:ascii="Verdana" w:hAnsi="Verdana"/>
              </w:rPr>
              <w:t>/ 4</w:t>
            </w:r>
          </w:p>
          <w:p w14:paraId="1EADC297" w14:textId="77777777" w:rsidR="00BE77A1" w:rsidRPr="00BE77A1" w:rsidRDefault="007E4148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Trauma Scenario C  - </w:t>
            </w:r>
            <w:r w:rsidR="00BE77A1" w:rsidRPr="00BE77A1">
              <w:rPr>
                <w:rFonts w:ascii="Verdana" w:hAnsi="Verdana"/>
              </w:rPr>
              <w:t xml:space="preserve">scenario 5 </w:t>
            </w:r>
            <w:r>
              <w:rPr>
                <w:rFonts w:ascii="Verdana" w:hAnsi="Verdana"/>
              </w:rPr>
              <w:t>/ 6</w:t>
            </w:r>
          </w:p>
          <w:p w14:paraId="0B0ED228" w14:textId="77777777" w:rsidR="00BE77A1" w:rsidRPr="00BE77A1" w:rsidRDefault="007E4148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Trauma Scenario D  - </w:t>
            </w:r>
            <w:r w:rsidR="00BE77A1" w:rsidRPr="00BE77A1">
              <w:rPr>
                <w:rFonts w:ascii="Verdana" w:hAnsi="Verdana"/>
              </w:rPr>
              <w:t xml:space="preserve">scenario 7 </w:t>
            </w:r>
            <w:r>
              <w:rPr>
                <w:rFonts w:ascii="Verdana" w:hAnsi="Verdana"/>
              </w:rPr>
              <w:t>/</w:t>
            </w:r>
            <w:r w:rsidR="00BE77A1" w:rsidRPr="00BE77A1">
              <w:rPr>
                <w:rFonts w:ascii="Verdana" w:hAnsi="Verdana"/>
              </w:rPr>
              <w:t xml:space="preserve"> 8</w:t>
            </w:r>
          </w:p>
        </w:tc>
        <w:tc>
          <w:tcPr>
            <w:tcW w:w="4252" w:type="dxa"/>
            <w:tcBorders>
              <w:top w:val="single" w:sz="6" w:space="0" w:color="auto"/>
              <w:bottom w:val="nil"/>
            </w:tcBorders>
          </w:tcPr>
          <w:p w14:paraId="52A0FDF4" w14:textId="3E5EA149" w:rsidR="00BE77A1" w:rsidRDefault="00A26BC3" w:rsidP="00AC0C7C">
            <w:pPr>
              <w:spacing w:line="276" w:lineRule="auto"/>
              <w:ind w:right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kids arrive in collars , except burns</w:t>
            </w:r>
            <w:r w:rsidR="005A5745">
              <w:rPr>
                <w:rFonts w:ascii="Verdana" w:hAnsi="Verdana"/>
              </w:rPr>
              <w:t xml:space="preserve"> (#4)</w:t>
            </w:r>
          </w:p>
          <w:p w14:paraId="060D77DA" w14:textId="4DBBA01D" w:rsidR="008B68ED" w:rsidRPr="00A74998" w:rsidRDefault="008B68ED" w:rsidP="00AC0C7C">
            <w:pPr>
              <w:spacing w:line="276" w:lineRule="auto"/>
              <w:ind w:right="34"/>
              <w:rPr>
                <w:rFonts w:ascii="Verdana" w:hAnsi="Verdana"/>
                <w:b/>
              </w:rPr>
            </w:pPr>
            <w:r w:rsidRPr="00A74998">
              <w:rPr>
                <w:rFonts w:ascii="Verdana" w:hAnsi="Verdana"/>
                <w:b/>
              </w:rPr>
              <w:t>Turn calculation sheet over to Trauma</w:t>
            </w:r>
          </w:p>
          <w:p w14:paraId="2586C800" w14:textId="4F797B4F" w:rsidR="008B68ED" w:rsidRDefault="008B68ED" w:rsidP="00A26BC3">
            <w:pPr>
              <w:spacing w:line="276" w:lineRule="auto"/>
              <w:ind w:right="34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Check all scenarios</w:t>
            </w:r>
            <w:r>
              <w:rPr>
                <w:rFonts w:ascii="Verdana" w:hAnsi="Verdana"/>
                <w:color w:val="0070C0"/>
              </w:rPr>
              <w:t xml:space="preserve"> as updates made to reflect 6e changes.</w:t>
            </w:r>
          </w:p>
          <w:p w14:paraId="027C5ABF" w14:textId="1242ECA0" w:rsidR="00FF7BDD" w:rsidRPr="00FF7BDD" w:rsidRDefault="00FF7BDD" w:rsidP="00A26BC3">
            <w:pPr>
              <w:spacing w:line="276" w:lineRule="auto"/>
              <w:ind w:right="34"/>
              <w:rPr>
                <w:rFonts w:ascii="Verdana" w:hAnsi="Verdana"/>
                <w:b/>
                <w:color w:val="0070C0"/>
              </w:rPr>
            </w:pPr>
            <w:r w:rsidRPr="00FF7BDD">
              <w:rPr>
                <w:rFonts w:ascii="Verdana" w:hAnsi="Verdana"/>
                <w:b/>
                <w:color w:val="0070C0"/>
              </w:rPr>
              <w:t xml:space="preserve">Read Trauma Updates under Instructor Development/Notices </w:t>
            </w:r>
          </w:p>
          <w:p w14:paraId="28A0DB66" w14:textId="3EB377F3" w:rsidR="00BE77A1" w:rsidRPr="006029FC" w:rsidRDefault="00A26BC3" w:rsidP="00A26BC3">
            <w:pPr>
              <w:spacing w:line="276" w:lineRule="auto"/>
              <w:ind w:right="34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Bags of blood in kits</w:t>
            </w:r>
          </w:p>
          <w:p w14:paraId="2D82E0C4" w14:textId="77777777" w:rsidR="00A26BC3" w:rsidRPr="006029FC" w:rsidRDefault="00A26BC3" w:rsidP="00A26BC3">
            <w:pPr>
              <w:spacing w:line="276" w:lineRule="auto"/>
              <w:ind w:right="34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Mimic head blocks</w:t>
            </w:r>
          </w:p>
          <w:p w14:paraId="5B99DCE9" w14:textId="5B2A0CD2" w:rsidR="00EA32EB" w:rsidRPr="00BE77A1" w:rsidRDefault="00EA32EB" w:rsidP="00A26BC3">
            <w:pPr>
              <w:spacing w:line="276" w:lineRule="auto"/>
              <w:ind w:right="34"/>
              <w:rPr>
                <w:rFonts w:ascii="Verdana" w:hAnsi="Verdana"/>
              </w:rPr>
            </w:pPr>
          </w:p>
        </w:tc>
      </w:tr>
      <w:tr w:rsidR="00BE77A1" w:rsidRPr="00451B98" w14:paraId="1A4797D2" w14:textId="77777777" w:rsidTr="00FF5D03">
        <w:trPr>
          <w:trHeight w:val="931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3B35866D" w14:textId="3E0DAF1F" w:rsidR="00BE77A1" w:rsidRPr="00BE77A1" w:rsidRDefault="00BE77A1" w:rsidP="00121F2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13</w:t>
            </w:r>
            <w:r w:rsidR="007E6195">
              <w:rPr>
                <w:rFonts w:ascii="Verdana" w:hAnsi="Verdana"/>
              </w:rPr>
              <w:t>30 - 1415</w:t>
            </w:r>
          </w:p>
        </w:tc>
        <w:tc>
          <w:tcPr>
            <w:tcW w:w="5246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0F72C876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LUNCH</w:t>
            </w:r>
          </w:p>
          <w:p w14:paraId="41810792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FACULTY MEETING</w:t>
            </w:r>
          </w:p>
          <w:p w14:paraId="0E0C486E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08435604" w14:textId="77777777" w:rsidR="00BE77A1" w:rsidRPr="00BE77A1" w:rsidRDefault="00BE77A1" w:rsidP="00AC0C7C">
            <w:pPr>
              <w:spacing w:line="276" w:lineRule="auto"/>
              <w:ind w:right="34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All faculty</w:t>
            </w:r>
          </w:p>
        </w:tc>
      </w:tr>
      <w:tr w:rsidR="00BE77A1" w:rsidRPr="00451B98" w14:paraId="448A7D10" w14:textId="77777777" w:rsidTr="00FF5D03">
        <w:tc>
          <w:tcPr>
            <w:tcW w:w="1559" w:type="dxa"/>
            <w:tcBorders>
              <w:top w:val="nil"/>
              <w:bottom w:val="nil"/>
            </w:tcBorders>
          </w:tcPr>
          <w:p w14:paraId="479807E3" w14:textId="77777777" w:rsidR="00BE77A1" w:rsidRPr="00BE77A1" w:rsidRDefault="007E6195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1415 - 1545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14:paraId="2E737CF0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Testing Stations </w:t>
            </w:r>
          </w:p>
          <w:p w14:paraId="1F8CC520" w14:textId="67F31BEF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1. MCQ</w:t>
            </w:r>
            <w:r w:rsidR="007E6195">
              <w:rPr>
                <w:rFonts w:ascii="Verdana" w:hAnsi="Verdana"/>
              </w:rPr>
              <w:t xml:space="preserve"> – </w:t>
            </w:r>
          </w:p>
          <w:p w14:paraId="76733077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2. Scenarios </w:t>
            </w:r>
            <w:r w:rsidRPr="00BE77A1">
              <w:rPr>
                <w:rFonts w:ascii="Verdana" w:hAnsi="Verdana"/>
              </w:rPr>
              <w:tab/>
              <w:t>1</w:t>
            </w:r>
          </w:p>
          <w:p w14:paraId="3C174F40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                    </w:t>
            </w:r>
            <w:r w:rsidRPr="00BE77A1">
              <w:rPr>
                <w:rFonts w:ascii="Verdana" w:hAnsi="Verdana"/>
              </w:rPr>
              <w:tab/>
              <w:t>2</w:t>
            </w:r>
          </w:p>
          <w:p w14:paraId="65481434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                   </w:t>
            </w:r>
            <w:r w:rsidRPr="00BE77A1">
              <w:rPr>
                <w:rFonts w:ascii="Verdana" w:hAnsi="Verdana"/>
              </w:rPr>
              <w:tab/>
              <w:t>3</w:t>
            </w:r>
          </w:p>
          <w:p w14:paraId="193BF372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                    Retesting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14:paraId="7483820D" w14:textId="29B68DF8" w:rsidR="00BE77A1" w:rsidRPr="006029FC" w:rsidRDefault="00A74998" w:rsidP="00775C22">
            <w:pPr>
              <w:spacing w:line="276" w:lineRule="auto"/>
              <w:ind w:right="34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Minor changes to</w:t>
            </w:r>
            <w:r w:rsidR="00A26BC3" w:rsidRPr="006029FC">
              <w:rPr>
                <w:rFonts w:ascii="Verdana" w:hAnsi="Verdana"/>
                <w:color w:val="0070C0"/>
              </w:rPr>
              <w:t xml:space="preserve"> MCQ</w:t>
            </w:r>
            <w:r w:rsidR="006029FC">
              <w:rPr>
                <w:rFonts w:ascii="Verdana" w:hAnsi="Verdana"/>
                <w:color w:val="0070C0"/>
              </w:rPr>
              <w:t xml:space="preserve">_ </w:t>
            </w:r>
            <w:r>
              <w:rPr>
                <w:rFonts w:ascii="Verdana" w:hAnsi="Verdana"/>
                <w:color w:val="0070C0"/>
              </w:rPr>
              <w:t xml:space="preserve">Sept </w:t>
            </w:r>
            <w:r w:rsidR="006029FC">
              <w:rPr>
                <w:rFonts w:ascii="Verdana" w:hAnsi="Verdana"/>
                <w:color w:val="0070C0"/>
              </w:rPr>
              <w:t>2017</w:t>
            </w:r>
          </w:p>
          <w:p w14:paraId="3885E941" w14:textId="77777777" w:rsidR="00A26BC3" w:rsidRPr="006029FC" w:rsidRDefault="00A26BC3" w:rsidP="00775C22">
            <w:pPr>
              <w:spacing w:line="276" w:lineRule="auto"/>
              <w:ind w:right="34"/>
              <w:rPr>
                <w:rFonts w:ascii="Verdana" w:hAnsi="Verdana"/>
                <w:color w:val="0070C0"/>
              </w:rPr>
            </w:pPr>
            <w:r w:rsidRPr="006029FC">
              <w:rPr>
                <w:rFonts w:ascii="Verdana" w:hAnsi="Verdana"/>
                <w:color w:val="0070C0"/>
              </w:rPr>
              <w:t>Testing scenarios have been updated</w:t>
            </w:r>
          </w:p>
          <w:p w14:paraId="4F5E4D34" w14:textId="11616907" w:rsidR="005A5745" w:rsidRPr="006029FC" w:rsidRDefault="006029FC" w:rsidP="00775C22">
            <w:pPr>
              <w:spacing w:line="276" w:lineRule="auto"/>
              <w:ind w:right="34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Illness - Faculty clarity re boluses -  40mls/kg before inotropes</w:t>
            </w:r>
          </w:p>
          <w:p w14:paraId="2BF72D1D" w14:textId="62A36A6F" w:rsidR="00A26BC3" w:rsidRPr="00BE77A1" w:rsidRDefault="006029FC" w:rsidP="00775C22">
            <w:pPr>
              <w:spacing w:line="276" w:lineRule="auto"/>
              <w:ind w:right="34"/>
              <w:rPr>
                <w:rFonts w:ascii="Verdana" w:hAnsi="Verdana"/>
              </w:rPr>
            </w:pPr>
            <w:r>
              <w:rPr>
                <w:rFonts w:ascii="Verdana" w:hAnsi="Verdana"/>
                <w:color w:val="0070C0"/>
              </w:rPr>
              <w:t xml:space="preserve">Trauma - </w:t>
            </w:r>
            <w:r w:rsidR="00A26BC3" w:rsidRPr="006029FC">
              <w:rPr>
                <w:rFonts w:ascii="Verdana" w:hAnsi="Verdana"/>
                <w:color w:val="0070C0"/>
              </w:rPr>
              <w:t>TXA not a fail/pass point</w:t>
            </w:r>
            <w:r>
              <w:rPr>
                <w:rFonts w:ascii="Verdana" w:hAnsi="Verdana"/>
                <w:color w:val="0070C0"/>
              </w:rPr>
              <w:t xml:space="preserve"> (on calculation sheet)</w:t>
            </w:r>
          </w:p>
        </w:tc>
      </w:tr>
      <w:tr w:rsidR="00BE77A1" w:rsidRPr="00451B98" w14:paraId="7D830897" w14:textId="77777777" w:rsidTr="00FF5D03">
        <w:trPr>
          <w:trHeight w:val="444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FECAC40" w14:textId="04524273" w:rsidR="00BE77A1" w:rsidRPr="00BE77A1" w:rsidRDefault="007E6195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1545</w:t>
            </w:r>
            <w:r w:rsidR="00BE77A1" w:rsidRPr="00BE77A1">
              <w:rPr>
                <w:rFonts w:ascii="Verdana" w:hAnsi="Verdana"/>
              </w:rPr>
              <w:t xml:space="preserve"> -</w:t>
            </w:r>
            <w:r w:rsidR="004008E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1615</w:t>
            </w:r>
          </w:p>
        </w:tc>
        <w:tc>
          <w:tcPr>
            <w:tcW w:w="524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0598DA23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FACULTY MEETING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3F51DBF" w14:textId="77777777" w:rsidR="00BE77A1" w:rsidRPr="00BE77A1" w:rsidRDefault="00BE77A1" w:rsidP="00AC0C7C">
            <w:pPr>
              <w:spacing w:line="276" w:lineRule="auto"/>
              <w:ind w:right="34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All faculty</w:t>
            </w:r>
          </w:p>
        </w:tc>
      </w:tr>
      <w:tr w:rsidR="00BE77A1" w:rsidRPr="00451B98" w14:paraId="441C624F" w14:textId="77777777" w:rsidTr="00FF5D03">
        <w:trPr>
          <w:trHeight w:val="438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26ED91C0" w14:textId="77777777" w:rsidR="00BE77A1" w:rsidRPr="00BE77A1" w:rsidRDefault="007E6195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1615</w:t>
            </w:r>
          </w:p>
        </w:tc>
        <w:tc>
          <w:tcPr>
            <w:tcW w:w="524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2FD4733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Feedback to candidates and course closure.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9A117D7" w14:textId="77777777" w:rsidR="00BE77A1" w:rsidRPr="00BE77A1" w:rsidRDefault="00BE77A1" w:rsidP="00AC0C7C">
            <w:pPr>
              <w:spacing w:line="276" w:lineRule="auto"/>
              <w:ind w:right="34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All faculty</w:t>
            </w:r>
          </w:p>
        </w:tc>
      </w:tr>
    </w:tbl>
    <w:p w14:paraId="0FF43AF5" w14:textId="77777777" w:rsidR="00C628C3" w:rsidRPr="00451B98" w:rsidRDefault="00C628C3" w:rsidP="00451B98">
      <w:pPr>
        <w:spacing w:line="276" w:lineRule="auto"/>
        <w:rPr>
          <w:rFonts w:ascii="Verdana" w:hAnsi="Verdana"/>
          <w:sz w:val="22"/>
        </w:rPr>
      </w:pPr>
    </w:p>
    <w:p w14:paraId="27867CB5" w14:textId="77777777" w:rsidR="00C628C3" w:rsidRDefault="00C628C3">
      <w:pPr>
        <w:rPr>
          <w:sz w:val="22"/>
        </w:rPr>
      </w:pPr>
    </w:p>
    <w:sectPr w:rsidR="00C628C3" w:rsidSect="00736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340" w:left="1701" w:header="720" w:footer="283" w:gutter="567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08F9D" w14:textId="77777777" w:rsidR="00A27507" w:rsidRDefault="00A27507" w:rsidP="000E17D1">
      <w:r>
        <w:separator/>
      </w:r>
    </w:p>
  </w:endnote>
  <w:endnote w:type="continuationSeparator" w:id="0">
    <w:p w14:paraId="49B0C83C" w14:textId="77777777" w:rsidR="00A27507" w:rsidRDefault="00A27507" w:rsidP="000E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7265" w14:textId="77777777" w:rsidR="00111611" w:rsidRDefault="00111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F74E" w14:textId="276F9292" w:rsidR="001F0F16" w:rsidRPr="00451B98" w:rsidRDefault="001F0F16" w:rsidP="00EC1C8E">
    <w:pPr>
      <w:pStyle w:val="Footer"/>
      <w:jc w:val="right"/>
      <w:rPr>
        <w:rFonts w:ascii="Verdana" w:hAnsi="Verdana"/>
      </w:rPr>
    </w:pPr>
    <w:r w:rsidRPr="00451B98">
      <w:rPr>
        <w:rFonts w:ascii="Verdana" w:hAnsi="Verdana"/>
        <w:sz w:val="18"/>
        <w:szCs w:val="18"/>
      </w:rPr>
      <w:t xml:space="preserve">APLS course program – </w:t>
    </w:r>
    <w:r w:rsidR="00EA32EB">
      <w:rPr>
        <w:rFonts w:ascii="Verdana" w:hAnsi="Verdana"/>
        <w:sz w:val="18"/>
        <w:szCs w:val="18"/>
      </w:rPr>
      <w:t xml:space="preserve">Updates August </w:t>
    </w:r>
    <w:r>
      <w:rPr>
        <w:rFonts w:ascii="Verdana" w:hAnsi="Verdana"/>
        <w:sz w:val="18"/>
        <w:szCs w:val="18"/>
      </w:rPr>
      <w:t xml:space="preserve"> 2017</w:t>
    </w:r>
  </w:p>
  <w:p w14:paraId="4F8E2C99" w14:textId="77777777" w:rsidR="001F0F16" w:rsidRDefault="001F0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39C9" w14:textId="77777777" w:rsidR="00111611" w:rsidRDefault="00111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9E4D" w14:textId="77777777" w:rsidR="00A27507" w:rsidRDefault="00A27507" w:rsidP="000E17D1">
      <w:r>
        <w:separator/>
      </w:r>
    </w:p>
  </w:footnote>
  <w:footnote w:type="continuationSeparator" w:id="0">
    <w:p w14:paraId="6C906BFD" w14:textId="77777777" w:rsidR="00A27507" w:rsidRDefault="00A27507" w:rsidP="000E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BFF3" w14:textId="5E63F693" w:rsidR="00111611" w:rsidRDefault="005D46A6">
    <w:pPr>
      <w:pStyle w:val="Header"/>
    </w:pPr>
    <w:r>
      <w:rPr>
        <w:noProof/>
      </w:rPr>
      <w:pict w14:anchorId="693CD9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11743" o:spid="_x0000_s2050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ACDEF" w14:textId="10DE26F7" w:rsidR="00111611" w:rsidRDefault="005D46A6">
    <w:pPr>
      <w:pStyle w:val="Header"/>
    </w:pPr>
    <w:r>
      <w:rPr>
        <w:noProof/>
      </w:rPr>
      <w:pict w14:anchorId="4A1B3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11744" o:spid="_x0000_s2049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9710" w14:textId="2692F5A7" w:rsidR="00111611" w:rsidRDefault="005D46A6">
    <w:pPr>
      <w:pStyle w:val="Header"/>
    </w:pPr>
    <w:r>
      <w:rPr>
        <w:noProof/>
      </w:rPr>
      <w:pict w14:anchorId="37F0A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11742" o:spid="_x0000_s2051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BEA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761E8"/>
    <w:multiLevelType w:val="hybridMultilevel"/>
    <w:tmpl w:val="9DB6DCE2"/>
    <w:lvl w:ilvl="0" w:tplc="2970F2EA">
      <w:start w:val="1700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0F0F59DF"/>
    <w:multiLevelType w:val="hybridMultilevel"/>
    <w:tmpl w:val="B8FAD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3AD4"/>
    <w:multiLevelType w:val="hybridMultilevel"/>
    <w:tmpl w:val="336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C43"/>
    <w:multiLevelType w:val="hybridMultilevel"/>
    <w:tmpl w:val="9B2A2D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4B75"/>
    <w:multiLevelType w:val="hybridMultilevel"/>
    <w:tmpl w:val="2F4CF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E6F75"/>
    <w:multiLevelType w:val="hybridMultilevel"/>
    <w:tmpl w:val="504C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745B"/>
    <w:multiLevelType w:val="hybridMultilevel"/>
    <w:tmpl w:val="3504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5D69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2E6D07"/>
    <w:multiLevelType w:val="hybridMultilevel"/>
    <w:tmpl w:val="F40C256A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 w15:restartNumberingAfterBreak="0">
    <w:nsid w:val="2FCA17C7"/>
    <w:multiLevelType w:val="hybridMultilevel"/>
    <w:tmpl w:val="A1246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352B"/>
    <w:multiLevelType w:val="hybridMultilevel"/>
    <w:tmpl w:val="CC546CD8"/>
    <w:lvl w:ilvl="0" w:tplc="2970F2EA">
      <w:start w:val="1700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0360D"/>
    <w:multiLevelType w:val="hybridMultilevel"/>
    <w:tmpl w:val="9E6C0882"/>
    <w:lvl w:ilvl="0" w:tplc="08C24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A3B09"/>
    <w:multiLevelType w:val="hybridMultilevel"/>
    <w:tmpl w:val="1D7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64F42"/>
    <w:multiLevelType w:val="hybridMultilevel"/>
    <w:tmpl w:val="9C780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E548F"/>
    <w:multiLevelType w:val="hybridMultilevel"/>
    <w:tmpl w:val="95A8B58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B8F3D14"/>
    <w:multiLevelType w:val="hybridMultilevel"/>
    <w:tmpl w:val="B790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3437"/>
    <w:multiLevelType w:val="hybridMultilevel"/>
    <w:tmpl w:val="8A9C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9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E404AC"/>
    <w:multiLevelType w:val="hybridMultilevel"/>
    <w:tmpl w:val="6908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969C2"/>
    <w:multiLevelType w:val="hybridMultilevel"/>
    <w:tmpl w:val="1F4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634F"/>
    <w:multiLevelType w:val="singleLevel"/>
    <w:tmpl w:val="0FDA89FE"/>
    <w:lvl w:ilvl="0">
      <w:start w:val="6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D82435D"/>
    <w:multiLevelType w:val="hybridMultilevel"/>
    <w:tmpl w:val="1E70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0"/>
  </w:num>
  <w:num w:numId="5">
    <w:abstractNumId w:val="17"/>
  </w:num>
  <w:num w:numId="6">
    <w:abstractNumId w:val="3"/>
  </w:num>
  <w:num w:numId="7">
    <w:abstractNumId w:val="22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13"/>
  </w:num>
  <w:num w:numId="15">
    <w:abstractNumId w:val="16"/>
  </w:num>
  <w:num w:numId="16">
    <w:abstractNumId w:val="20"/>
  </w:num>
  <w:num w:numId="17">
    <w:abstractNumId w:val="6"/>
  </w:num>
  <w:num w:numId="18">
    <w:abstractNumId w:val="15"/>
  </w:num>
  <w:num w:numId="19">
    <w:abstractNumId w:val="9"/>
  </w:num>
  <w:num w:numId="20">
    <w:abstractNumId w:val="1"/>
  </w:num>
  <w:num w:numId="21">
    <w:abstractNumId w:val="11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10C70"/>
    <w:rsid w:val="00011F26"/>
    <w:rsid w:val="00013C03"/>
    <w:rsid w:val="0002262D"/>
    <w:rsid w:val="00022AD3"/>
    <w:rsid w:val="00037431"/>
    <w:rsid w:val="0006054F"/>
    <w:rsid w:val="00060620"/>
    <w:rsid w:val="000629EF"/>
    <w:rsid w:val="00063622"/>
    <w:rsid w:val="0008429E"/>
    <w:rsid w:val="00085EB6"/>
    <w:rsid w:val="000A25C5"/>
    <w:rsid w:val="000B3163"/>
    <w:rsid w:val="000D4469"/>
    <w:rsid w:val="000E17D1"/>
    <w:rsid w:val="000E31B7"/>
    <w:rsid w:val="000F28FA"/>
    <w:rsid w:val="000F3C11"/>
    <w:rsid w:val="00106534"/>
    <w:rsid w:val="00111611"/>
    <w:rsid w:val="00113492"/>
    <w:rsid w:val="00113696"/>
    <w:rsid w:val="00121F2C"/>
    <w:rsid w:val="00130B6D"/>
    <w:rsid w:val="001460C9"/>
    <w:rsid w:val="00147724"/>
    <w:rsid w:val="00156D44"/>
    <w:rsid w:val="001661F5"/>
    <w:rsid w:val="001716AA"/>
    <w:rsid w:val="00176A8E"/>
    <w:rsid w:val="0018069D"/>
    <w:rsid w:val="00184D43"/>
    <w:rsid w:val="001871B0"/>
    <w:rsid w:val="00191784"/>
    <w:rsid w:val="001A7740"/>
    <w:rsid w:val="001B2DCF"/>
    <w:rsid w:val="001B3DC6"/>
    <w:rsid w:val="001B6435"/>
    <w:rsid w:val="001C1F08"/>
    <w:rsid w:val="001C2857"/>
    <w:rsid w:val="001D7B45"/>
    <w:rsid w:val="001F0F16"/>
    <w:rsid w:val="001F2769"/>
    <w:rsid w:val="00202907"/>
    <w:rsid w:val="002042AC"/>
    <w:rsid w:val="002043C8"/>
    <w:rsid w:val="00210DBA"/>
    <w:rsid w:val="00211EF5"/>
    <w:rsid w:val="00227BAA"/>
    <w:rsid w:val="00257D21"/>
    <w:rsid w:val="00261FA0"/>
    <w:rsid w:val="002A7C99"/>
    <w:rsid w:val="002B5874"/>
    <w:rsid w:val="002D6C5C"/>
    <w:rsid w:val="002F5CE4"/>
    <w:rsid w:val="002F7CA2"/>
    <w:rsid w:val="00306EDF"/>
    <w:rsid w:val="00334F53"/>
    <w:rsid w:val="00340645"/>
    <w:rsid w:val="0034764C"/>
    <w:rsid w:val="003543D4"/>
    <w:rsid w:val="00384BEE"/>
    <w:rsid w:val="003876EB"/>
    <w:rsid w:val="003C6FD7"/>
    <w:rsid w:val="003F41F2"/>
    <w:rsid w:val="004008E7"/>
    <w:rsid w:val="00415299"/>
    <w:rsid w:val="00441382"/>
    <w:rsid w:val="0045059A"/>
    <w:rsid w:val="00451B98"/>
    <w:rsid w:val="00464ECA"/>
    <w:rsid w:val="0046617C"/>
    <w:rsid w:val="004710A8"/>
    <w:rsid w:val="00482523"/>
    <w:rsid w:val="00486480"/>
    <w:rsid w:val="00492A7F"/>
    <w:rsid w:val="00494EE4"/>
    <w:rsid w:val="004A3CA8"/>
    <w:rsid w:val="004C3D78"/>
    <w:rsid w:val="004D07E3"/>
    <w:rsid w:val="004D7DF2"/>
    <w:rsid w:val="004D7E10"/>
    <w:rsid w:val="005222F8"/>
    <w:rsid w:val="00524E76"/>
    <w:rsid w:val="00531659"/>
    <w:rsid w:val="005339A0"/>
    <w:rsid w:val="00581419"/>
    <w:rsid w:val="005A5745"/>
    <w:rsid w:val="005B1926"/>
    <w:rsid w:val="005B3C0C"/>
    <w:rsid w:val="005C59AC"/>
    <w:rsid w:val="005C7ACB"/>
    <w:rsid w:val="005D398F"/>
    <w:rsid w:val="005D46A6"/>
    <w:rsid w:val="005E770A"/>
    <w:rsid w:val="00600BDD"/>
    <w:rsid w:val="006010D6"/>
    <w:rsid w:val="006029FC"/>
    <w:rsid w:val="006049E1"/>
    <w:rsid w:val="006050BD"/>
    <w:rsid w:val="0063055D"/>
    <w:rsid w:val="00644A9D"/>
    <w:rsid w:val="006603C4"/>
    <w:rsid w:val="00684C88"/>
    <w:rsid w:val="0068607A"/>
    <w:rsid w:val="006965AA"/>
    <w:rsid w:val="006C6893"/>
    <w:rsid w:val="006D105A"/>
    <w:rsid w:val="006E660C"/>
    <w:rsid w:val="007128ED"/>
    <w:rsid w:val="00730950"/>
    <w:rsid w:val="00730AE5"/>
    <w:rsid w:val="00733E0C"/>
    <w:rsid w:val="00736EFF"/>
    <w:rsid w:val="007510C0"/>
    <w:rsid w:val="00767B9D"/>
    <w:rsid w:val="00772A7F"/>
    <w:rsid w:val="00775C22"/>
    <w:rsid w:val="00783CCD"/>
    <w:rsid w:val="007B030F"/>
    <w:rsid w:val="007B4881"/>
    <w:rsid w:val="007D05EA"/>
    <w:rsid w:val="007D6630"/>
    <w:rsid w:val="007E4148"/>
    <w:rsid w:val="007E4854"/>
    <w:rsid w:val="007E4C12"/>
    <w:rsid w:val="007E6195"/>
    <w:rsid w:val="00800573"/>
    <w:rsid w:val="00800FF2"/>
    <w:rsid w:val="008131F8"/>
    <w:rsid w:val="008153A7"/>
    <w:rsid w:val="008335B2"/>
    <w:rsid w:val="00840F06"/>
    <w:rsid w:val="0086569B"/>
    <w:rsid w:val="00874D37"/>
    <w:rsid w:val="00877926"/>
    <w:rsid w:val="0088190F"/>
    <w:rsid w:val="008A1695"/>
    <w:rsid w:val="008B68ED"/>
    <w:rsid w:val="008C6F69"/>
    <w:rsid w:val="008E1CDC"/>
    <w:rsid w:val="008E3100"/>
    <w:rsid w:val="008E3767"/>
    <w:rsid w:val="00900A10"/>
    <w:rsid w:val="00905EE7"/>
    <w:rsid w:val="00922D9C"/>
    <w:rsid w:val="009242B2"/>
    <w:rsid w:val="00947CBB"/>
    <w:rsid w:val="0095594B"/>
    <w:rsid w:val="00960309"/>
    <w:rsid w:val="009650FD"/>
    <w:rsid w:val="00980D6C"/>
    <w:rsid w:val="009820F1"/>
    <w:rsid w:val="00982D8E"/>
    <w:rsid w:val="009908C3"/>
    <w:rsid w:val="00993C81"/>
    <w:rsid w:val="009C7683"/>
    <w:rsid w:val="009E1708"/>
    <w:rsid w:val="009E1F80"/>
    <w:rsid w:val="009F2338"/>
    <w:rsid w:val="009F420D"/>
    <w:rsid w:val="00A11BBE"/>
    <w:rsid w:val="00A1772E"/>
    <w:rsid w:val="00A240B9"/>
    <w:rsid w:val="00A26BC3"/>
    <w:rsid w:val="00A27507"/>
    <w:rsid w:val="00A34CA3"/>
    <w:rsid w:val="00A549DD"/>
    <w:rsid w:val="00A54A76"/>
    <w:rsid w:val="00A66E6C"/>
    <w:rsid w:val="00A74998"/>
    <w:rsid w:val="00AA32EF"/>
    <w:rsid w:val="00AA71C2"/>
    <w:rsid w:val="00AB1E87"/>
    <w:rsid w:val="00AC0C7C"/>
    <w:rsid w:val="00AC5D98"/>
    <w:rsid w:val="00AD1BF1"/>
    <w:rsid w:val="00B16C5B"/>
    <w:rsid w:val="00B4337F"/>
    <w:rsid w:val="00B4339E"/>
    <w:rsid w:val="00B46760"/>
    <w:rsid w:val="00B52223"/>
    <w:rsid w:val="00B55E04"/>
    <w:rsid w:val="00B648E0"/>
    <w:rsid w:val="00B667B2"/>
    <w:rsid w:val="00B72A0E"/>
    <w:rsid w:val="00B814EB"/>
    <w:rsid w:val="00B94174"/>
    <w:rsid w:val="00B94256"/>
    <w:rsid w:val="00B95C23"/>
    <w:rsid w:val="00BB1928"/>
    <w:rsid w:val="00BB7937"/>
    <w:rsid w:val="00BE77A1"/>
    <w:rsid w:val="00BF4A97"/>
    <w:rsid w:val="00BF5A69"/>
    <w:rsid w:val="00C02E09"/>
    <w:rsid w:val="00C05720"/>
    <w:rsid w:val="00C36471"/>
    <w:rsid w:val="00C36AA4"/>
    <w:rsid w:val="00C4707A"/>
    <w:rsid w:val="00C47BB8"/>
    <w:rsid w:val="00C52F08"/>
    <w:rsid w:val="00C628C3"/>
    <w:rsid w:val="00C9132D"/>
    <w:rsid w:val="00C95FC1"/>
    <w:rsid w:val="00CA43DE"/>
    <w:rsid w:val="00CC1FE7"/>
    <w:rsid w:val="00CD016B"/>
    <w:rsid w:val="00CD3672"/>
    <w:rsid w:val="00CD41BA"/>
    <w:rsid w:val="00CE11C5"/>
    <w:rsid w:val="00CE1F1C"/>
    <w:rsid w:val="00CF6D09"/>
    <w:rsid w:val="00D03B1B"/>
    <w:rsid w:val="00D278BC"/>
    <w:rsid w:val="00D30E1D"/>
    <w:rsid w:val="00D37A01"/>
    <w:rsid w:val="00D623F9"/>
    <w:rsid w:val="00D71625"/>
    <w:rsid w:val="00DC227F"/>
    <w:rsid w:val="00E0752D"/>
    <w:rsid w:val="00E07553"/>
    <w:rsid w:val="00E07619"/>
    <w:rsid w:val="00E101DD"/>
    <w:rsid w:val="00E23CE4"/>
    <w:rsid w:val="00E23D43"/>
    <w:rsid w:val="00E3032C"/>
    <w:rsid w:val="00E42592"/>
    <w:rsid w:val="00E47D66"/>
    <w:rsid w:val="00E87A4A"/>
    <w:rsid w:val="00E96DD5"/>
    <w:rsid w:val="00EA32EB"/>
    <w:rsid w:val="00EB5712"/>
    <w:rsid w:val="00EC1C8E"/>
    <w:rsid w:val="00EC2125"/>
    <w:rsid w:val="00EC7B4E"/>
    <w:rsid w:val="00EF18B9"/>
    <w:rsid w:val="00EF3104"/>
    <w:rsid w:val="00F120EB"/>
    <w:rsid w:val="00F1219F"/>
    <w:rsid w:val="00F228CD"/>
    <w:rsid w:val="00F27E5E"/>
    <w:rsid w:val="00F3430A"/>
    <w:rsid w:val="00F45062"/>
    <w:rsid w:val="00F52112"/>
    <w:rsid w:val="00F65358"/>
    <w:rsid w:val="00F65705"/>
    <w:rsid w:val="00F66997"/>
    <w:rsid w:val="00F9077F"/>
    <w:rsid w:val="00F9097E"/>
    <w:rsid w:val="00F9167A"/>
    <w:rsid w:val="00F932A1"/>
    <w:rsid w:val="00FA56A8"/>
    <w:rsid w:val="00FC05EB"/>
    <w:rsid w:val="00FF5D0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5BF2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1611"/>
    <w:rPr>
      <w:lang w:val="en-AU" w:eastAsia="en-AU"/>
    </w:rPr>
  </w:style>
  <w:style w:type="paragraph" w:styleId="Heading1">
    <w:name w:val="heading 1"/>
    <w:basedOn w:val="Normal"/>
    <w:next w:val="Normal"/>
    <w:qFormat/>
    <w:rsid w:val="001D7B45"/>
    <w:pPr>
      <w:keepNext/>
      <w:ind w:right="-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D7B45"/>
    <w:pPr>
      <w:keepNext/>
      <w:ind w:right="-334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7B45"/>
    <w:pPr>
      <w:keepNext/>
      <w:ind w:left="-1701" w:firstLine="1701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D7B4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D7B45"/>
    <w:pPr>
      <w:keepNext/>
      <w:ind w:left="-1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D7B45"/>
    <w:pPr>
      <w:keepNext/>
      <w:ind w:hanging="1985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D7B45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1D7B45"/>
    <w:pPr>
      <w:tabs>
        <w:tab w:val="left" w:pos="851"/>
      </w:tabs>
      <w:jc w:val="center"/>
    </w:pPr>
    <w:rPr>
      <w:b/>
      <w:sz w:val="24"/>
    </w:rPr>
  </w:style>
  <w:style w:type="paragraph" w:styleId="Subtitle">
    <w:name w:val="Subtitle"/>
    <w:basedOn w:val="Normal"/>
    <w:qFormat/>
    <w:rsid w:val="001D7B45"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0E1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7D1"/>
  </w:style>
  <w:style w:type="paragraph" w:styleId="Footer">
    <w:name w:val="footer"/>
    <w:basedOn w:val="Normal"/>
    <w:link w:val="FooterChar"/>
    <w:uiPriority w:val="99"/>
    <w:unhideWhenUsed/>
    <w:rsid w:val="000E1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D1"/>
  </w:style>
  <w:style w:type="paragraph" w:styleId="BalloonText">
    <w:name w:val="Balloon Text"/>
    <w:basedOn w:val="Normal"/>
    <w:link w:val="BalloonTextChar"/>
    <w:uiPriority w:val="99"/>
    <w:semiHidden/>
    <w:unhideWhenUsed/>
    <w:rsid w:val="000E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EB1BB-061A-4E8D-91C6-8C92D305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PAEDIATRIC LIFE SUPPORT COURSE</vt:lpstr>
    </vt:vector>
  </TitlesOfParts>
  <Manager/>
  <Company>W&amp;CHCN</Company>
  <LinksUpToDate>false</LinksUpToDate>
  <CharactersWithSpaces>7154</CharactersWithSpaces>
  <SharedDoc>false</SharedDoc>
  <HyperlinkBase/>
  <HLinks>
    <vt:vector size="18" baseType="variant">
      <vt:variant>
        <vt:i4>65557</vt:i4>
      </vt:variant>
      <vt:variant>
        <vt:i4>-1</vt:i4>
      </vt:variant>
      <vt:variant>
        <vt:i4>1026</vt:i4>
      </vt:variant>
      <vt:variant>
        <vt:i4>1</vt:i4>
      </vt:variant>
      <vt:variant>
        <vt:lpwstr>9101 APLS Final Logo_MAIN</vt:lpwstr>
      </vt:variant>
      <vt:variant>
        <vt:lpwstr/>
      </vt:variant>
      <vt:variant>
        <vt:i4>65557</vt:i4>
      </vt:variant>
      <vt:variant>
        <vt:i4>-1</vt:i4>
      </vt:variant>
      <vt:variant>
        <vt:i4>1027</vt:i4>
      </vt:variant>
      <vt:variant>
        <vt:i4>1</vt:i4>
      </vt:variant>
      <vt:variant>
        <vt:lpwstr>9101 APLS Final Logo_MAIN</vt:lpwstr>
      </vt:variant>
      <vt:variant>
        <vt:lpwstr/>
      </vt:variant>
      <vt:variant>
        <vt:i4>65557</vt:i4>
      </vt:variant>
      <vt:variant>
        <vt:i4>-1</vt:i4>
      </vt:variant>
      <vt:variant>
        <vt:i4>1028</vt:i4>
      </vt:variant>
      <vt:variant>
        <vt:i4>1</vt:i4>
      </vt:variant>
      <vt:variant>
        <vt:lpwstr>9101 APLS Final Logo_MAIN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PAEDIATRIC LIFE SUPPORT COURSE</dc:title>
  <dc:subject/>
  <dc:creator>Emergency Department</dc:creator>
  <cp:keywords/>
  <dc:description/>
  <cp:lastModifiedBy>Jane Stanford</cp:lastModifiedBy>
  <cp:revision>4</cp:revision>
  <cp:lastPrinted>2014-08-06T12:12:00Z</cp:lastPrinted>
  <dcterms:created xsi:type="dcterms:W3CDTF">2018-05-04T09:42:00Z</dcterms:created>
  <dcterms:modified xsi:type="dcterms:W3CDTF">2018-05-04T09:43:00Z</dcterms:modified>
  <cp:category/>
</cp:coreProperties>
</file>