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1F1E" w14:textId="77777777" w:rsidR="006D27FE" w:rsidRPr="002810A7" w:rsidRDefault="006D27FE" w:rsidP="000C7922">
      <w:pPr>
        <w:spacing w:after="0" w:line="240" w:lineRule="auto"/>
        <w:textAlignment w:val="baseline"/>
        <w:outlineLvl w:val="0"/>
        <w:rPr>
          <w:rFonts w:eastAsia="Times New Roman" w:cs="Times New Roman"/>
          <w:b/>
          <w:color w:val="92D050"/>
          <w:spacing w:val="-12"/>
          <w:kern w:val="36"/>
          <w:sz w:val="40"/>
          <w:szCs w:val="40"/>
        </w:rPr>
      </w:pPr>
      <w:r w:rsidRPr="002810A7">
        <w:rPr>
          <w:rFonts w:eastAsia="Times New Roman" w:cs="Times New Roman"/>
          <w:b/>
          <w:color w:val="92D050"/>
          <w:spacing w:val="-12"/>
          <w:kern w:val="36"/>
          <w:sz w:val="40"/>
          <w:szCs w:val="40"/>
        </w:rPr>
        <w:t>Cancellation Policy</w:t>
      </w:r>
    </w:p>
    <w:p w14:paraId="2A6373C1" w14:textId="77777777" w:rsidR="0079321E" w:rsidRDefault="0079321E" w:rsidP="0061716F">
      <w:pPr>
        <w:pStyle w:val="NormalWeb"/>
        <w:spacing w:before="0" w:beforeAutospacing="0" w:after="0" w:afterAutospacing="0" w:line="270" w:lineRule="atLeast"/>
        <w:textAlignment w:val="baseline"/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</w:pPr>
    </w:p>
    <w:p w14:paraId="37FB9E23" w14:textId="61BC7D83" w:rsidR="0061716F" w:rsidRPr="0079321E" w:rsidRDefault="0061716F" w:rsidP="0061716F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color w:val="3B3B3B"/>
        </w:rPr>
      </w:pPr>
      <w:r w:rsidRPr="0079321E">
        <w:rPr>
          <w:rStyle w:val="Strong"/>
          <w:rFonts w:asciiTheme="minorHAnsi" w:hAnsiTheme="minorHAnsi" w:cstheme="minorHAnsi"/>
          <w:color w:val="3B3B3B"/>
          <w:bdr w:val="none" w:sz="0" w:space="0" w:color="auto" w:frame="1"/>
        </w:rPr>
        <w:t>APLS Course</w:t>
      </w:r>
      <w:r w:rsidR="002810A7">
        <w:rPr>
          <w:rStyle w:val="Strong"/>
          <w:rFonts w:asciiTheme="minorHAnsi" w:hAnsiTheme="minorHAnsi" w:cstheme="minorHAnsi"/>
          <w:color w:val="3B3B3B"/>
          <w:bdr w:val="none" w:sz="0" w:space="0" w:color="auto" w:frame="1"/>
        </w:rPr>
        <w:t xml:space="preserve"> Booking</w:t>
      </w:r>
      <w:r w:rsidRPr="0079321E">
        <w:rPr>
          <w:rStyle w:val="Strong"/>
          <w:rFonts w:asciiTheme="minorHAnsi" w:hAnsiTheme="minorHAnsi" w:cstheme="minorHAnsi"/>
          <w:color w:val="3B3B3B"/>
          <w:bdr w:val="none" w:sz="0" w:space="0" w:color="auto" w:frame="1"/>
        </w:rPr>
        <w:t xml:space="preserve"> Cancellation &amp; Refund Policy</w:t>
      </w:r>
    </w:p>
    <w:p w14:paraId="4AEE6F31" w14:textId="3A463F75" w:rsidR="0061716F" w:rsidRDefault="0061716F" w:rsidP="0061716F">
      <w:pPr>
        <w:pStyle w:val="NormalWeb"/>
        <w:spacing w:before="0" w:beforeAutospacing="0" w:after="225" w:afterAutospacing="0" w:line="270" w:lineRule="atLeast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 w:rsidRPr="00432E6D">
        <w:rPr>
          <w:rFonts w:asciiTheme="minorHAnsi" w:hAnsiTheme="minorHAnsi" w:cstheme="minorHAnsi"/>
          <w:color w:val="3B3B3B"/>
          <w:sz w:val="22"/>
          <w:szCs w:val="22"/>
        </w:rPr>
        <w:t>The following conditions apply to all courses offered by APLS</w:t>
      </w:r>
      <w:r w:rsidR="0079321E">
        <w:rPr>
          <w:rFonts w:asciiTheme="minorHAnsi" w:hAnsiTheme="minorHAnsi" w:cstheme="minorHAnsi"/>
          <w:color w:val="3B3B3B"/>
          <w:sz w:val="22"/>
          <w:szCs w:val="22"/>
        </w:rPr>
        <w:t xml:space="preserve"> per clause 1.</w:t>
      </w:r>
      <w:r w:rsidR="00443693">
        <w:rPr>
          <w:rFonts w:asciiTheme="minorHAnsi" w:hAnsiTheme="minorHAnsi" w:cstheme="minorHAnsi"/>
          <w:color w:val="3B3B3B"/>
          <w:sz w:val="22"/>
          <w:szCs w:val="22"/>
        </w:rPr>
        <w:t>5</w:t>
      </w:r>
      <w:r w:rsidR="0079321E">
        <w:rPr>
          <w:rFonts w:asciiTheme="minorHAnsi" w:hAnsiTheme="minorHAnsi" w:cstheme="minorHAnsi"/>
          <w:color w:val="3B3B3B"/>
          <w:sz w:val="22"/>
          <w:szCs w:val="22"/>
        </w:rPr>
        <w:t xml:space="preserve"> of this policy</w:t>
      </w:r>
      <w:r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. </w:t>
      </w:r>
      <w:r w:rsidR="0079321E">
        <w:rPr>
          <w:rFonts w:asciiTheme="minorHAnsi" w:hAnsiTheme="minorHAnsi" w:cstheme="minorHAnsi"/>
          <w:color w:val="3B3B3B"/>
          <w:sz w:val="22"/>
          <w:szCs w:val="22"/>
        </w:rPr>
        <w:t xml:space="preserve">Registering on a course </w:t>
      </w:r>
      <w:r w:rsidRPr="00432E6D">
        <w:rPr>
          <w:rFonts w:asciiTheme="minorHAnsi" w:hAnsiTheme="minorHAnsi" w:cstheme="minorHAnsi"/>
          <w:color w:val="3B3B3B"/>
          <w:sz w:val="22"/>
          <w:szCs w:val="22"/>
        </w:rPr>
        <w:t>with APLS implies full acceptance of these conditions.</w:t>
      </w:r>
    </w:p>
    <w:p w14:paraId="33FD30D0" w14:textId="1E2A1F83" w:rsidR="00E844F8" w:rsidRPr="00432E6D" w:rsidRDefault="00E844F8" w:rsidP="0061716F">
      <w:pPr>
        <w:pStyle w:val="NormalWeb"/>
        <w:spacing w:before="0" w:beforeAutospacing="0" w:after="225" w:afterAutospacing="0" w:line="270" w:lineRule="atLeast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>
        <w:rPr>
          <w:rFonts w:asciiTheme="minorHAnsi" w:hAnsiTheme="minorHAnsi" w:cstheme="minorHAnsi"/>
          <w:color w:val="3B3B3B"/>
          <w:sz w:val="22"/>
          <w:szCs w:val="22"/>
        </w:rPr>
        <w:t xml:space="preserve">This </w:t>
      </w:r>
      <w:r w:rsidR="00B30A5B">
        <w:rPr>
          <w:rFonts w:asciiTheme="minorHAnsi" w:hAnsiTheme="minorHAnsi" w:cstheme="minorHAnsi"/>
          <w:color w:val="3B3B3B"/>
          <w:sz w:val="22"/>
          <w:szCs w:val="22"/>
        </w:rPr>
        <w:t>p</w:t>
      </w:r>
      <w:r>
        <w:rPr>
          <w:rFonts w:asciiTheme="minorHAnsi" w:hAnsiTheme="minorHAnsi" w:cstheme="minorHAnsi"/>
          <w:color w:val="3B3B3B"/>
          <w:sz w:val="22"/>
          <w:szCs w:val="22"/>
        </w:rPr>
        <w:t>olicy is effective immediately and supersedes all previous versions.</w:t>
      </w:r>
    </w:p>
    <w:p w14:paraId="382C99C5" w14:textId="77777777" w:rsidR="0061716F" w:rsidRPr="0079321E" w:rsidRDefault="0061716F" w:rsidP="0061716F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color w:val="3B3B3B"/>
        </w:rPr>
      </w:pPr>
      <w:r w:rsidRPr="0079321E">
        <w:rPr>
          <w:rStyle w:val="Strong"/>
          <w:rFonts w:asciiTheme="minorHAnsi" w:hAnsiTheme="minorHAnsi" w:cstheme="minorHAnsi"/>
          <w:color w:val="3B3B3B"/>
          <w:bdr w:val="none" w:sz="0" w:space="0" w:color="auto" w:frame="1"/>
        </w:rPr>
        <w:t>General Conditions</w:t>
      </w:r>
    </w:p>
    <w:p w14:paraId="67BB11E6" w14:textId="06068D9A" w:rsidR="0079321E" w:rsidRDefault="0079321E" w:rsidP="0061716F">
      <w:pPr>
        <w:pStyle w:val="NormalWeb"/>
        <w:spacing w:before="0" w:beforeAutospacing="0" w:after="225" w:afterAutospacing="0" w:line="270" w:lineRule="atLeast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>
        <w:rPr>
          <w:rFonts w:asciiTheme="minorHAnsi" w:hAnsiTheme="minorHAnsi" w:cstheme="minorHAnsi"/>
          <w:color w:val="3B3B3B"/>
          <w:sz w:val="22"/>
          <w:szCs w:val="22"/>
        </w:rPr>
        <w:t>This</w:t>
      </w:r>
      <w:r w:rsidR="0086536F">
        <w:rPr>
          <w:rFonts w:asciiTheme="minorHAnsi" w:hAnsiTheme="minorHAnsi" w:cstheme="minorHAnsi"/>
          <w:color w:val="3B3B3B"/>
          <w:sz w:val="22"/>
          <w:szCs w:val="22"/>
        </w:rPr>
        <w:t xml:space="preserve"> cancellation policy is based on </w:t>
      </w:r>
      <w:r>
        <w:rPr>
          <w:rFonts w:asciiTheme="minorHAnsi" w:hAnsiTheme="minorHAnsi" w:cstheme="minorHAnsi"/>
          <w:color w:val="3B3B3B"/>
          <w:sz w:val="22"/>
          <w:szCs w:val="22"/>
        </w:rPr>
        <w:t xml:space="preserve">our </w:t>
      </w:r>
      <w:r w:rsidR="0086536F">
        <w:rPr>
          <w:rFonts w:asciiTheme="minorHAnsi" w:hAnsiTheme="minorHAnsi" w:cstheme="minorHAnsi"/>
          <w:color w:val="3B3B3B"/>
          <w:sz w:val="22"/>
          <w:szCs w:val="22"/>
        </w:rPr>
        <w:t xml:space="preserve">investment in staff, course planning, </w:t>
      </w:r>
      <w:r>
        <w:rPr>
          <w:rFonts w:asciiTheme="minorHAnsi" w:hAnsiTheme="minorHAnsi" w:cstheme="minorHAnsi"/>
          <w:color w:val="3B3B3B"/>
          <w:sz w:val="22"/>
          <w:szCs w:val="22"/>
        </w:rPr>
        <w:t>rostering of faculty,</w:t>
      </w:r>
      <w:r w:rsidR="00522E67">
        <w:rPr>
          <w:rFonts w:asciiTheme="minorHAnsi" w:hAnsiTheme="minorHAnsi" w:cstheme="minorHAnsi"/>
          <w:color w:val="3B3B3B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B3B3B"/>
          <w:sz w:val="22"/>
          <w:szCs w:val="22"/>
        </w:rPr>
        <w:t>catering costs</w:t>
      </w:r>
      <w:r w:rsidR="00522E67">
        <w:rPr>
          <w:rFonts w:asciiTheme="minorHAnsi" w:hAnsiTheme="minorHAnsi" w:cstheme="minorHAnsi"/>
          <w:color w:val="3B3B3B"/>
          <w:sz w:val="22"/>
          <w:szCs w:val="22"/>
        </w:rPr>
        <w:t xml:space="preserve">, venue </w:t>
      </w:r>
      <w:r>
        <w:rPr>
          <w:rFonts w:asciiTheme="minorHAnsi" w:hAnsiTheme="minorHAnsi" w:cstheme="minorHAnsi"/>
          <w:color w:val="3B3B3B"/>
          <w:sz w:val="22"/>
          <w:szCs w:val="22"/>
        </w:rPr>
        <w:t>hire,</w:t>
      </w:r>
      <w:r w:rsidR="0086536F">
        <w:rPr>
          <w:rFonts w:asciiTheme="minorHAnsi" w:hAnsiTheme="minorHAnsi" w:cstheme="minorHAnsi"/>
          <w:color w:val="3B3B3B"/>
          <w:sz w:val="22"/>
          <w:szCs w:val="22"/>
        </w:rPr>
        <w:t xml:space="preserve"> and </w:t>
      </w:r>
      <w:r>
        <w:rPr>
          <w:rFonts w:asciiTheme="minorHAnsi" w:hAnsiTheme="minorHAnsi" w:cstheme="minorHAnsi"/>
          <w:color w:val="3B3B3B"/>
          <w:sz w:val="22"/>
          <w:szCs w:val="22"/>
        </w:rPr>
        <w:t xml:space="preserve">the purchase and maintenance of </w:t>
      </w:r>
      <w:r w:rsidR="0086536F">
        <w:rPr>
          <w:rFonts w:asciiTheme="minorHAnsi" w:hAnsiTheme="minorHAnsi" w:cstheme="minorHAnsi"/>
          <w:color w:val="3B3B3B"/>
          <w:sz w:val="22"/>
          <w:szCs w:val="22"/>
        </w:rPr>
        <w:t>equipment</w:t>
      </w:r>
      <w:r>
        <w:rPr>
          <w:rFonts w:asciiTheme="minorHAnsi" w:hAnsiTheme="minorHAnsi" w:cstheme="minorHAnsi"/>
          <w:color w:val="3B3B3B"/>
          <w:sz w:val="22"/>
          <w:szCs w:val="22"/>
        </w:rPr>
        <w:t>.</w:t>
      </w:r>
    </w:p>
    <w:p w14:paraId="2213F4C8" w14:textId="02A6CE36" w:rsidR="0061716F" w:rsidRDefault="0061716F" w:rsidP="0061716F">
      <w:pPr>
        <w:pStyle w:val="NormalWeb"/>
        <w:spacing w:before="0" w:beforeAutospacing="0" w:after="225" w:afterAutospacing="0" w:line="270" w:lineRule="atLeast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Cancelling </w:t>
      </w:r>
      <w:r w:rsidR="0086536F">
        <w:rPr>
          <w:rFonts w:asciiTheme="minorHAnsi" w:hAnsiTheme="minorHAnsi" w:cstheme="minorHAnsi"/>
          <w:color w:val="3B3B3B"/>
          <w:sz w:val="22"/>
          <w:szCs w:val="22"/>
        </w:rPr>
        <w:t xml:space="preserve">your place on </w:t>
      </w:r>
      <w:r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a course close to commencement date </w:t>
      </w:r>
      <w:r w:rsidR="0079321E">
        <w:rPr>
          <w:rFonts w:asciiTheme="minorHAnsi" w:hAnsiTheme="minorHAnsi" w:cstheme="minorHAnsi"/>
          <w:color w:val="3B3B3B"/>
          <w:sz w:val="22"/>
          <w:szCs w:val="22"/>
        </w:rPr>
        <w:t>impacts</w:t>
      </w:r>
      <w:r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 everybody </w:t>
      </w:r>
      <w:r w:rsidR="00522E67">
        <w:rPr>
          <w:rFonts w:asciiTheme="minorHAnsi" w:hAnsiTheme="minorHAnsi" w:cstheme="minorHAnsi"/>
          <w:color w:val="3B3B3B"/>
          <w:sz w:val="22"/>
          <w:szCs w:val="22"/>
        </w:rPr>
        <w:t xml:space="preserve">including potential candidates </w:t>
      </w:r>
      <w:r w:rsidR="0079321E">
        <w:rPr>
          <w:rFonts w:asciiTheme="minorHAnsi" w:hAnsiTheme="minorHAnsi" w:cstheme="minorHAnsi"/>
          <w:color w:val="3B3B3B"/>
          <w:sz w:val="22"/>
          <w:szCs w:val="22"/>
        </w:rPr>
        <w:t xml:space="preserve">who are currently </w:t>
      </w:r>
      <w:r w:rsidR="00522E67">
        <w:rPr>
          <w:rFonts w:asciiTheme="minorHAnsi" w:hAnsiTheme="minorHAnsi" w:cstheme="minorHAnsi"/>
          <w:color w:val="3B3B3B"/>
          <w:sz w:val="22"/>
          <w:szCs w:val="22"/>
        </w:rPr>
        <w:t>on our lengthy waitlists.</w:t>
      </w:r>
      <w:r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 </w:t>
      </w:r>
      <w:r w:rsidR="0079321E">
        <w:rPr>
          <w:rFonts w:asciiTheme="minorHAnsi" w:hAnsiTheme="minorHAnsi" w:cstheme="minorHAnsi"/>
          <w:color w:val="3B3B3B"/>
          <w:sz w:val="22"/>
          <w:szCs w:val="22"/>
        </w:rPr>
        <w:t xml:space="preserve">Before deciding to </w:t>
      </w:r>
      <w:r w:rsidR="00344FBA">
        <w:rPr>
          <w:rFonts w:asciiTheme="minorHAnsi" w:hAnsiTheme="minorHAnsi" w:cstheme="minorHAnsi"/>
          <w:color w:val="3B3B3B"/>
          <w:sz w:val="22"/>
          <w:szCs w:val="22"/>
        </w:rPr>
        <w:t>cancel</w:t>
      </w:r>
      <w:r w:rsidR="0079321E">
        <w:rPr>
          <w:rFonts w:asciiTheme="minorHAnsi" w:hAnsiTheme="minorHAnsi" w:cstheme="minorHAnsi"/>
          <w:color w:val="3B3B3B"/>
          <w:sz w:val="22"/>
          <w:szCs w:val="22"/>
        </w:rPr>
        <w:t xml:space="preserve"> </w:t>
      </w:r>
      <w:r w:rsidR="00443693">
        <w:rPr>
          <w:rFonts w:asciiTheme="minorHAnsi" w:hAnsiTheme="minorHAnsi" w:cstheme="minorHAnsi"/>
          <w:color w:val="3B3B3B"/>
          <w:sz w:val="22"/>
          <w:szCs w:val="22"/>
        </w:rPr>
        <w:t xml:space="preserve">or change </w:t>
      </w:r>
      <w:r w:rsidR="00344FBA">
        <w:rPr>
          <w:rFonts w:asciiTheme="minorHAnsi" w:hAnsiTheme="minorHAnsi" w:cstheme="minorHAnsi"/>
          <w:color w:val="3B3B3B"/>
          <w:sz w:val="22"/>
          <w:szCs w:val="22"/>
        </w:rPr>
        <w:t xml:space="preserve">a booking </w:t>
      </w:r>
      <w:r w:rsidR="0079321E">
        <w:rPr>
          <w:rFonts w:asciiTheme="minorHAnsi" w:hAnsiTheme="minorHAnsi" w:cstheme="minorHAnsi"/>
          <w:color w:val="3B3B3B"/>
          <w:sz w:val="22"/>
          <w:szCs w:val="22"/>
        </w:rPr>
        <w:t xml:space="preserve">from one of our courses, candidates are asked to consider </w:t>
      </w:r>
      <w:r w:rsidR="00344FBA">
        <w:rPr>
          <w:rFonts w:asciiTheme="minorHAnsi" w:hAnsiTheme="minorHAnsi" w:cstheme="minorHAnsi"/>
          <w:color w:val="3B3B3B"/>
          <w:sz w:val="22"/>
          <w:szCs w:val="22"/>
        </w:rPr>
        <w:t xml:space="preserve">the following </w:t>
      </w:r>
      <w:r w:rsidR="00443693">
        <w:rPr>
          <w:rFonts w:asciiTheme="minorHAnsi" w:hAnsiTheme="minorHAnsi" w:cstheme="minorHAnsi"/>
          <w:color w:val="3B3B3B"/>
          <w:sz w:val="22"/>
          <w:szCs w:val="22"/>
        </w:rPr>
        <w:t xml:space="preserve">conditions </w:t>
      </w:r>
      <w:r w:rsidR="0079321E">
        <w:rPr>
          <w:rFonts w:asciiTheme="minorHAnsi" w:hAnsiTheme="minorHAnsi" w:cstheme="minorHAnsi"/>
          <w:color w:val="3B3B3B"/>
          <w:sz w:val="22"/>
          <w:szCs w:val="22"/>
        </w:rPr>
        <w:t>carefully</w:t>
      </w:r>
      <w:r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. </w:t>
      </w:r>
    </w:p>
    <w:p w14:paraId="69DD3797" w14:textId="32FAE10A" w:rsidR="0086536F" w:rsidRPr="0079321E" w:rsidRDefault="0086536F" w:rsidP="00344F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0" w:lineRule="atLeast"/>
        <w:textAlignment w:val="baseline"/>
        <w:rPr>
          <w:rStyle w:val="Strong"/>
          <w:rFonts w:asciiTheme="minorHAnsi" w:hAnsiTheme="minorHAnsi" w:cstheme="minorHAnsi"/>
          <w:color w:val="3B3B3B"/>
          <w:bdr w:val="none" w:sz="0" w:space="0" w:color="auto" w:frame="1"/>
        </w:rPr>
      </w:pPr>
      <w:r w:rsidRPr="0079321E">
        <w:rPr>
          <w:rStyle w:val="Strong"/>
          <w:rFonts w:asciiTheme="minorHAnsi" w:hAnsiTheme="minorHAnsi" w:cstheme="minorHAnsi"/>
          <w:color w:val="3B3B3B"/>
          <w:bdr w:val="none" w:sz="0" w:space="0" w:color="auto" w:frame="1"/>
        </w:rPr>
        <w:t>COVID-19 cancellation</w:t>
      </w:r>
    </w:p>
    <w:p w14:paraId="51554719" w14:textId="665ED9AF" w:rsidR="0086536F" w:rsidRDefault="0086536F" w:rsidP="00344F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25" w:afterAutospacing="0" w:line="270" w:lineRule="atLeast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>
        <w:rPr>
          <w:rFonts w:asciiTheme="minorHAnsi" w:hAnsiTheme="minorHAnsi" w:cstheme="minorHAnsi"/>
          <w:color w:val="3B3B3B"/>
          <w:sz w:val="22"/>
          <w:szCs w:val="22"/>
        </w:rPr>
        <w:t>APLS understands the uncertainty and unpredictability of the</w:t>
      </w:r>
      <w:r w:rsidR="00522E67">
        <w:rPr>
          <w:rFonts w:asciiTheme="minorHAnsi" w:hAnsiTheme="minorHAnsi" w:cstheme="minorHAnsi"/>
          <w:color w:val="3B3B3B"/>
          <w:sz w:val="22"/>
          <w:szCs w:val="22"/>
        </w:rPr>
        <w:t xml:space="preserve"> P</w:t>
      </w:r>
      <w:r>
        <w:rPr>
          <w:rFonts w:asciiTheme="minorHAnsi" w:hAnsiTheme="minorHAnsi" w:cstheme="minorHAnsi"/>
          <w:color w:val="3B3B3B"/>
          <w:sz w:val="22"/>
          <w:szCs w:val="22"/>
        </w:rPr>
        <w:t xml:space="preserve">andemic and </w:t>
      </w:r>
      <w:r w:rsidR="00443693">
        <w:rPr>
          <w:rFonts w:asciiTheme="minorHAnsi" w:hAnsiTheme="minorHAnsi" w:cstheme="minorHAnsi"/>
          <w:color w:val="3B3B3B"/>
          <w:sz w:val="22"/>
          <w:szCs w:val="22"/>
        </w:rPr>
        <w:t xml:space="preserve">the associated risk of lockdowns and </w:t>
      </w:r>
      <w:r>
        <w:rPr>
          <w:rFonts w:asciiTheme="minorHAnsi" w:hAnsiTheme="minorHAnsi" w:cstheme="minorHAnsi"/>
          <w:color w:val="3B3B3B"/>
          <w:sz w:val="22"/>
          <w:szCs w:val="22"/>
        </w:rPr>
        <w:t xml:space="preserve">travel restrictions at this time. Should a candidate find themselves unable to attend part or all of a course due to factors arising from the COVID-19 Pandemic, APLS will provide either a refund or a voucher to the value of the course registration fee paid. Provision of a refund or voucher </w:t>
      </w:r>
      <w:r w:rsidR="0049233B">
        <w:rPr>
          <w:rFonts w:asciiTheme="minorHAnsi" w:hAnsiTheme="minorHAnsi" w:cstheme="minorHAnsi"/>
          <w:color w:val="3B3B3B"/>
          <w:sz w:val="22"/>
          <w:szCs w:val="22"/>
        </w:rPr>
        <w:t>is</w:t>
      </w:r>
      <w:r>
        <w:rPr>
          <w:rFonts w:asciiTheme="minorHAnsi" w:hAnsiTheme="minorHAnsi" w:cstheme="minorHAnsi"/>
          <w:color w:val="3B3B3B"/>
          <w:sz w:val="22"/>
          <w:szCs w:val="22"/>
        </w:rPr>
        <w:t xml:space="preserve"> conditional </w:t>
      </w:r>
      <w:r w:rsidR="0079321E">
        <w:rPr>
          <w:rFonts w:asciiTheme="minorHAnsi" w:hAnsiTheme="minorHAnsi" w:cstheme="minorHAnsi"/>
          <w:color w:val="3B3B3B"/>
          <w:sz w:val="22"/>
          <w:szCs w:val="22"/>
        </w:rPr>
        <w:t>up</w:t>
      </w:r>
      <w:r>
        <w:rPr>
          <w:rFonts w:asciiTheme="minorHAnsi" w:hAnsiTheme="minorHAnsi" w:cstheme="minorHAnsi"/>
          <w:color w:val="3B3B3B"/>
          <w:sz w:val="22"/>
          <w:szCs w:val="22"/>
        </w:rPr>
        <w:t xml:space="preserve">on the individual providing APLS with sufficient evidence to demonstrate that their need to </w:t>
      </w:r>
      <w:r w:rsidR="00344FBA">
        <w:rPr>
          <w:rFonts w:asciiTheme="minorHAnsi" w:hAnsiTheme="minorHAnsi" w:cstheme="minorHAnsi"/>
          <w:color w:val="3B3B3B"/>
          <w:sz w:val="22"/>
          <w:szCs w:val="22"/>
        </w:rPr>
        <w:t>cancel their booking</w:t>
      </w:r>
      <w:r w:rsidR="0079321E">
        <w:rPr>
          <w:rFonts w:asciiTheme="minorHAnsi" w:hAnsiTheme="minorHAnsi" w:cstheme="minorHAnsi"/>
          <w:color w:val="3B3B3B"/>
          <w:sz w:val="22"/>
          <w:szCs w:val="22"/>
        </w:rPr>
        <w:t xml:space="preserve"> is unavoidable.</w:t>
      </w:r>
    </w:p>
    <w:p w14:paraId="34DD4DEC" w14:textId="37660CD2" w:rsidR="0086536F" w:rsidRDefault="0086536F" w:rsidP="00344F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25" w:afterAutospacing="0" w:line="270" w:lineRule="atLeast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>
        <w:rPr>
          <w:rFonts w:asciiTheme="minorHAnsi" w:hAnsiTheme="minorHAnsi" w:cstheme="minorHAnsi"/>
          <w:color w:val="3B3B3B"/>
          <w:sz w:val="22"/>
          <w:szCs w:val="22"/>
        </w:rPr>
        <w:t xml:space="preserve">Requests to </w:t>
      </w:r>
      <w:r w:rsidR="00344FBA">
        <w:rPr>
          <w:rFonts w:asciiTheme="minorHAnsi" w:hAnsiTheme="minorHAnsi" w:cstheme="minorHAnsi"/>
          <w:color w:val="3B3B3B"/>
          <w:sz w:val="22"/>
          <w:szCs w:val="22"/>
        </w:rPr>
        <w:t>cancel a booking on</w:t>
      </w:r>
      <w:r>
        <w:rPr>
          <w:rFonts w:asciiTheme="minorHAnsi" w:hAnsiTheme="minorHAnsi" w:cstheme="minorHAnsi"/>
          <w:color w:val="3B3B3B"/>
          <w:sz w:val="22"/>
          <w:szCs w:val="22"/>
        </w:rPr>
        <w:t xml:space="preserve"> a course must be provided in writing to</w:t>
      </w:r>
      <w:r w:rsidR="00443693">
        <w:rPr>
          <w:rFonts w:asciiTheme="minorHAnsi" w:hAnsiTheme="minorHAnsi" w:cstheme="minorHAnsi"/>
          <w:color w:val="3B3B3B"/>
          <w:sz w:val="22"/>
          <w:szCs w:val="22"/>
        </w:rPr>
        <w:t xml:space="preserve"> </w:t>
      </w:r>
      <w:r w:rsidR="00443693" w:rsidRPr="00432E6D">
        <w:rPr>
          <w:rFonts w:asciiTheme="minorHAnsi" w:hAnsiTheme="minorHAnsi" w:cstheme="minorHAnsi"/>
          <w:color w:val="3B3B3B"/>
          <w:sz w:val="22"/>
          <w:szCs w:val="22"/>
        </w:rPr>
        <w:t>APLS</w:t>
      </w:r>
      <w:r w:rsidR="00E52C38">
        <w:rPr>
          <w:rFonts w:asciiTheme="minorHAnsi" w:hAnsiTheme="minorHAnsi" w:cstheme="minorHAnsi"/>
          <w:color w:val="3B3B3B"/>
          <w:sz w:val="22"/>
          <w:szCs w:val="22"/>
        </w:rPr>
        <w:t xml:space="preserve"> via</w:t>
      </w:r>
      <w:r w:rsidR="00443693">
        <w:rPr>
          <w:rFonts w:asciiTheme="minorHAnsi" w:hAnsiTheme="minorHAnsi" w:cstheme="minorHAnsi"/>
          <w:color w:val="3B3B3B"/>
          <w:sz w:val="22"/>
          <w:szCs w:val="22"/>
        </w:rPr>
        <w:t xml:space="preserve"> </w:t>
      </w:r>
      <w:hyperlink r:id="rId7" w:history="1">
        <w:r w:rsidR="00443693" w:rsidRPr="00F15D72">
          <w:rPr>
            <w:rStyle w:val="Hyperlink"/>
            <w:rFonts w:asciiTheme="minorHAnsi" w:hAnsiTheme="minorHAnsi" w:cstheme="minorHAnsi"/>
            <w:sz w:val="22"/>
            <w:szCs w:val="22"/>
          </w:rPr>
          <w:t>finance@apls.org.au</w:t>
        </w:r>
      </w:hyperlink>
      <w:r w:rsidR="00443693">
        <w:rPr>
          <w:rFonts w:asciiTheme="minorHAnsi" w:hAnsiTheme="minorHAnsi" w:cstheme="minorHAnsi"/>
          <w:color w:val="3B3B3B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B3B3B"/>
          <w:sz w:val="22"/>
          <w:szCs w:val="22"/>
        </w:rPr>
        <w:t>with evidence attached.</w:t>
      </w:r>
    </w:p>
    <w:p w14:paraId="35705C8D" w14:textId="4D035577" w:rsidR="00FD1446" w:rsidRDefault="0086536F" w:rsidP="0079321E">
      <w:pPr>
        <w:pStyle w:val="NormalWeb"/>
        <w:spacing w:before="0" w:beforeAutospacing="0" w:after="0" w:afterAutospacing="0" w:line="270" w:lineRule="atLeast"/>
        <w:textAlignment w:val="baseline"/>
        <w:rPr>
          <w:rStyle w:val="Strong"/>
          <w:rFonts w:asciiTheme="minorHAnsi" w:hAnsiTheme="minorHAnsi" w:cstheme="minorHAnsi"/>
          <w:color w:val="3B3B3B"/>
          <w:bdr w:val="none" w:sz="0" w:space="0" w:color="auto" w:frame="1"/>
        </w:rPr>
      </w:pPr>
      <w:r w:rsidRPr="0079321E">
        <w:rPr>
          <w:rStyle w:val="Strong"/>
          <w:rFonts w:asciiTheme="minorHAnsi" w:hAnsiTheme="minorHAnsi" w:cstheme="minorHAnsi"/>
          <w:color w:val="3B3B3B"/>
          <w:bdr w:val="none" w:sz="0" w:space="0" w:color="auto" w:frame="1"/>
        </w:rPr>
        <w:t xml:space="preserve">Our standard Cancellation Policy applies in all other circumstances. </w:t>
      </w:r>
    </w:p>
    <w:p w14:paraId="76407841" w14:textId="0988F096" w:rsidR="00344FBA" w:rsidRPr="00432E6D" w:rsidRDefault="0086536F" w:rsidP="0061716F">
      <w:pPr>
        <w:pStyle w:val="NormalWeb"/>
        <w:spacing w:before="0" w:beforeAutospacing="0" w:after="225" w:afterAutospacing="0" w:line="270" w:lineRule="atLeast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The following </w:t>
      </w:r>
      <w:r w:rsidR="00443693">
        <w:rPr>
          <w:rFonts w:asciiTheme="minorHAnsi" w:hAnsiTheme="minorHAnsi" w:cstheme="minorHAnsi"/>
          <w:color w:val="3B3B3B"/>
          <w:sz w:val="22"/>
          <w:szCs w:val="22"/>
        </w:rPr>
        <w:t>conditions</w:t>
      </w:r>
      <w:r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 apply:</w:t>
      </w:r>
    </w:p>
    <w:p w14:paraId="72A26ACE" w14:textId="77777777" w:rsidR="0061716F" w:rsidRPr="00432E6D" w:rsidRDefault="0061716F" w:rsidP="0061716F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 w:rsidRPr="00432E6D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>1.1 Fees</w:t>
      </w:r>
    </w:p>
    <w:p w14:paraId="79B7D2CB" w14:textId="66F33B19" w:rsidR="0061716F" w:rsidRPr="00344FBA" w:rsidRDefault="00344FBA" w:rsidP="005E4CFD">
      <w:pPr>
        <w:pStyle w:val="NormalWeb"/>
        <w:spacing w:before="0" w:beforeAutospacing="0" w:after="0" w:afterAutospacing="0" w:line="270" w:lineRule="atLeast"/>
        <w:ind w:left="72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bdr w:val="none" w:sz="0" w:space="0" w:color="auto" w:frame="1"/>
        </w:rPr>
        <w:t>R</w:t>
      </w:r>
      <w:r w:rsidR="0061716F" w:rsidRPr="00344FBA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bdr w:val="none" w:sz="0" w:space="0" w:color="auto" w:frame="1"/>
        </w:rPr>
        <w:t xml:space="preserve">efunds 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bdr w:val="none" w:sz="0" w:space="0" w:color="auto" w:frame="1"/>
        </w:rPr>
        <w:t>are</w:t>
      </w:r>
      <w:r w:rsidR="0061716F" w:rsidRPr="00344FBA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bdr w:val="none" w:sz="0" w:space="0" w:color="auto" w:frame="1"/>
        </w:rPr>
        <w:t xml:space="preserve"> subject to an administrati</w:t>
      </w:r>
      <w:r w:rsidR="00FA10A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bdr w:val="none" w:sz="0" w:space="0" w:color="auto" w:frame="1"/>
        </w:rPr>
        <w:t>on</w:t>
      </w:r>
      <w:r w:rsidR="0061716F" w:rsidRPr="00344FBA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bdr w:val="none" w:sz="0" w:space="0" w:color="auto" w:frame="1"/>
        </w:rPr>
        <w:t xml:space="preserve"> fee of 20% of the </w:t>
      </w:r>
      <w:r w:rsidR="00AA091B" w:rsidRPr="00344FBA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bdr w:val="none" w:sz="0" w:space="0" w:color="auto" w:frame="1"/>
        </w:rPr>
        <w:t xml:space="preserve">total 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bdr w:val="none" w:sz="0" w:space="0" w:color="auto" w:frame="1"/>
        </w:rPr>
        <w:t>registration</w:t>
      </w:r>
      <w:r w:rsidR="0061716F" w:rsidRPr="00344FBA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bdr w:val="none" w:sz="0" w:space="0" w:color="auto" w:frame="1"/>
        </w:rPr>
        <w:t xml:space="preserve"> fee</w:t>
      </w:r>
      <w:r w:rsidR="00FA10A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bdr w:val="none" w:sz="0" w:space="0" w:color="auto" w:frame="1"/>
        </w:rPr>
        <w:t xml:space="preserve"> paid.</w:t>
      </w:r>
      <w:r w:rsidR="0061716F" w:rsidRPr="00344FBA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bdr w:val="none" w:sz="0" w:space="0" w:color="auto" w:frame="1"/>
        </w:rPr>
        <w:t xml:space="preserve"> </w:t>
      </w:r>
    </w:p>
    <w:p w14:paraId="0F1B3EFF" w14:textId="77777777" w:rsidR="00FD1446" w:rsidRPr="00344FBA" w:rsidRDefault="00FD1446" w:rsidP="005E4CFD">
      <w:pPr>
        <w:pStyle w:val="NormalWeb"/>
        <w:spacing w:before="0" w:beforeAutospacing="0" w:after="0" w:afterAutospacing="0" w:line="270" w:lineRule="atLeast"/>
        <w:ind w:left="720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</w:p>
    <w:p w14:paraId="1C1EA431" w14:textId="508025A2" w:rsidR="0061716F" w:rsidRPr="00344FBA" w:rsidRDefault="0061716F" w:rsidP="00344FBA">
      <w:pPr>
        <w:pStyle w:val="NormalWeb"/>
        <w:numPr>
          <w:ilvl w:val="1"/>
          <w:numId w:val="8"/>
        </w:numPr>
        <w:spacing w:before="0" w:beforeAutospacing="0" w:after="0" w:afterAutospacing="0" w:line="270" w:lineRule="atLeast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</w:pPr>
      <w:r w:rsidRPr="00432E6D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>Cancel</w:t>
      </w:r>
      <w:r w:rsidR="008D5EFD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>ling a booking</w:t>
      </w:r>
    </w:p>
    <w:p w14:paraId="6ABBAE50" w14:textId="5E6F2C02" w:rsidR="00344FBA" w:rsidRDefault="00344FBA" w:rsidP="00FA10AD">
      <w:pPr>
        <w:pStyle w:val="NormalWeb"/>
        <w:numPr>
          <w:ilvl w:val="2"/>
          <w:numId w:val="8"/>
        </w:numPr>
        <w:spacing w:before="0" w:beforeAutospacing="0" w:after="0" w:afterAutospacing="0" w:line="270" w:lineRule="atLeast"/>
        <w:ind w:left="108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Registration fees for a </w:t>
      </w:r>
      <w:r w:rsidR="00FA10A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booking on a course </w:t>
      </w:r>
      <w:r w:rsidR="00FA10AD" w:rsidRPr="00FA10AD">
        <w:rPr>
          <w:rStyle w:val="Strong"/>
          <w:rFonts w:asciiTheme="minorHAnsi" w:hAnsiTheme="minorHAnsi" w:cstheme="minorHAnsi"/>
          <w:color w:val="3B3B3B"/>
          <w:sz w:val="22"/>
          <w:szCs w:val="22"/>
        </w:rPr>
        <w:t>within six (6) weeks</w:t>
      </w:r>
      <w:r w:rsidR="00FA10A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 of the commencement date are </w:t>
      </w:r>
      <w:r w:rsidR="00FA10AD" w:rsidRPr="00FA10A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u w:val="single"/>
        </w:rPr>
        <w:t>non-refundable</w:t>
      </w:r>
      <w:r w:rsidR="00FA10A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>.</w:t>
      </w:r>
    </w:p>
    <w:p w14:paraId="3723DDB9" w14:textId="0D4361C0" w:rsidR="00FA10AD" w:rsidRDefault="00FA10AD" w:rsidP="00FA10AD">
      <w:pPr>
        <w:pStyle w:val="NormalWeb"/>
        <w:numPr>
          <w:ilvl w:val="2"/>
          <w:numId w:val="8"/>
        </w:numPr>
        <w:spacing w:before="0" w:beforeAutospacing="0" w:after="0" w:afterAutospacing="0" w:line="270" w:lineRule="atLeast"/>
        <w:ind w:left="108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Registration fees for a booking on a course </w:t>
      </w:r>
      <w:r w:rsidRPr="00FA10AD">
        <w:rPr>
          <w:rStyle w:val="Strong"/>
          <w:rFonts w:asciiTheme="minorHAnsi" w:hAnsiTheme="minorHAnsi" w:cstheme="minorHAnsi"/>
          <w:color w:val="3B3B3B"/>
          <w:sz w:val="22"/>
          <w:szCs w:val="22"/>
        </w:rPr>
        <w:t>outside of six (6) weeks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 of the commencement date are either: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br/>
        <w:t xml:space="preserve">- refundable to the amount of the </w:t>
      </w:r>
      <w:r w:rsidR="008D5EF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>r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>egistration fee paid, less a 20% administration fee, or</w:t>
      </w:r>
    </w:p>
    <w:p w14:paraId="5E8A06A6" w14:textId="503F0EDD" w:rsidR="00FA10AD" w:rsidRDefault="00FA10AD" w:rsidP="00FA10AD">
      <w:pPr>
        <w:pStyle w:val="NormalWeb"/>
        <w:spacing w:before="0" w:beforeAutospacing="0" w:after="0" w:afterAutospacing="0" w:line="270" w:lineRule="atLeast"/>
        <w:ind w:left="108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</w:pPr>
      <w:r w:rsidRPr="00FA10AD">
        <w:rPr>
          <w:rStyle w:val="Strong"/>
          <w:rFonts w:cstheme="minorHAnsi"/>
          <w:color w:val="3B3B3B"/>
        </w:rPr>
        <w:t>-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 a </w:t>
      </w:r>
      <w:r w:rsidR="008D5EF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>v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oucher (valid for 12 months) to the amount of the </w:t>
      </w:r>
      <w:r w:rsidR="008D5EF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>r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>egistration fee paid, less a 20% administration fee</w:t>
      </w:r>
      <w:r w:rsidR="00B30A5B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>,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 will be applied to the candidate’s </w:t>
      </w:r>
      <w:r w:rsidR="008D5EF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APLS 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>account.</w:t>
      </w:r>
    </w:p>
    <w:p w14:paraId="542CDD1D" w14:textId="77777777" w:rsidR="0061716F" w:rsidRPr="00432E6D" w:rsidRDefault="0061716F" w:rsidP="0061716F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</w:p>
    <w:p w14:paraId="582B78C0" w14:textId="5F3089AC" w:rsidR="0061716F" w:rsidRDefault="002810A7" w:rsidP="00FA10AD">
      <w:pPr>
        <w:pStyle w:val="NormalWeb"/>
        <w:numPr>
          <w:ilvl w:val="1"/>
          <w:numId w:val="8"/>
        </w:numPr>
        <w:spacing w:before="0" w:beforeAutospacing="0" w:after="0" w:afterAutospacing="0" w:line="270" w:lineRule="atLeast"/>
        <w:textAlignment w:val="baseline"/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 xml:space="preserve">Changes to a </w:t>
      </w:r>
      <w:r w:rsidR="0061716F" w:rsidRPr="00432E6D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>booking</w:t>
      </w:r>
    </w:p>
    <w:p w14:paraId="53AE9623" w14:textId="0E794BB6" w:rsidR="00FA10AD" w:rsidRPr="002810A7" w:rsidRDefault="002810A7" w:rsidP="002810A7">
      <w:pPr>
        <w:pStyle w:val="NormalWeb"/>
        <w:numPr>
          <w:ilvl w:val="2"/>
          <w:numId w:val="8"/>
        </w:numPr>
        <w:spacing w:before="0" w:beforeAutospacing="0" w:after="0" w:afterAutospacing="0" w:line="270" w:lineRule="atLeast"/>
        <w:ind w:left="1080"/>
        <w:textAlignment w:val="baseline"/>
        <w:rPr>
          <w:rStyle w:val="Strong"/>
          <w:rFonts w:asciiTheme="minorHAnsi" w:hAnsiTheme="minorHAnsi" w:cstheme="minorHAnsi"/>
          <w:color w:val="3B3B3B"/>
          <w:sz w:val="22"/>
          <w:szCs w:val="22"/>
        </w:rPr>
      </w:pPr>
      <w:r w:rsidRPr="002810A7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bdr w:val="none" w:sz="0" w:space="0" w:color="auto" w:frame="1"/>
        </w:rPr>
        <w:t xml:space="preserve">No changes can be made to bookings </w:t>
      </w:r>
      <w:r w:rsidRPr="008D5EFD">
        <w:rPr>
          <w:rStyle w:val="Strong"/>
          <w:rFonts w:asciiTheme="minorHAnsi" w:hAnsiTheme="minorHAnsi" w:cstheme="minorHAnsi"/>
          <w:color w:val="3B3B3B"/>
          <w:sz w:val="22"/>
          <w:szCs w:val="22"/>
        </w:rPr>
        <w:t>within six (6) weeks</w:t>
      </w:r>
      <w:r w:rsidRPr="002810A7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 of the 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course </w:t>
      </w:r>
      <w:r w:rsidRPr="002810A7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>commencement date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>.</w:t>
      </w:r>
      <w:r w:rsidR="00E52C38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 If a candidate is subsequently unable to attend the course, registration fees will be </w:t>
      </w:r>
      <w:r w:rsidR="00E52C38" w:rsidRPr="00B30A5B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  <w:u w:val="single"/>
        </w:rPr>
        <w:t>forfeited in full</w:t>
      </w:r>
      <w:r w:rsidR="00E52C38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 as per clause 1.2.1 of this policy. </w:t>
      </w:r>
    </w:p>
    <w:p w14:paraId="53DD75F7" w14:textId="77777777" w:rsidR="00443693" w:rsidRDefault="002810A7" w:rsidP="002810A7">
      <w:pPr>
        <w:pStyle w:val="NormalWeb"/>
        <w:numPr>
          <w:ilvl w:val="2"/>
          <w:numId w:val="8"/>
        </w:numPr>
        <w:spacing w:before="0" w:beforeAutospacing="0" w:after="0" w:afterAutospacing="0" w:line="270" w:lineRule="atLeast"/>
        <w:ind w:left="108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A request to change a booking (i.e., change to another course) </w:t>
      </w:r>
      <w:r w:rsidRPr="008D5EFD">
        <w:rPr>
          <w:rStyle w:val="Strong"/>
          <w:rFonts w:asciiTheme="minorHAnsi" w:hAnsiTheme="minorHAnsi" w:cstheme="minorHAnsi"/>
          <w:color w:val="3B3B3B"/>
          <w:sz w:val="22"/>
          <w:szCs w:val="22"/>
        </w:rPr>
        <w:t>outside of six (6) weeks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 of the course commencement date, may be considered and approved in certain circumstances and at the discretion of APLS.</w:t>
      </w:r>
    </w:p>
    <w:p w14:paraId="20CEA3EC" w14:textId="77777777" w:rsidR="00443693" w:rsidRDefault="00443693" w:rsidP="00443693">
      <w:pPr>
        <w:pStyle w:val="NormalWeb"/>
        <w:spacing w:before="0" w:beforeAutospacing="0" w:after="0" w:afterAutospacing="0" w:line="270" w:lineRule="atLeast"/>
        <w:ind w:left="108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</w:pPr>
    </w:p>
    <w:p w14:paraId="4D8130E9" w14:textId="703E4AF6" w:rsidR="00443693" w:rsidRDefault="00443693" w:rsidP="00443693">
      <w:pPr>
        <w:pStyle w:val="NormalWeb"/>
        <w:spacing w:before="0" w:beforeAutospacing="0" w:after="0" w:afterAutospacing="0" w:line="270" w:lineRule="atLeast"/>
        <w:ind w:left="108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sectPr w:rsidR="00443693" w:rsidSect="002810A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7E5267B" w14:textId="7D01EA29" w:rsidR="00443693" w:rsidRDefault="00443693" w:rsidP="00443693">
      <w:pPr>
        <w:pStyle w:val="NormalWeb"/>
        <w:spacing w:before="0" w:beforeAutospacing="0" w:after="0" w:afterAutospacing="0" w:line="270" w:lineRule="atLeast"/>
        <w:ind w:left="108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</w:pPr>
    </w:p>
    <w:p w14:paraId="17A1560F" w14:textId="422C3E32" w:rsidR="002810A7" w:rsidRPr="002810A7" w:rsidRDefault="002810A7" w:rsidP="00443693">
      <w:pPr>
        <w:pStyle w:val="NormalWeb"/>
        <w:spacing w:before="0" w:beforeAutospacing="0" w:after="0" w:afterAutospacing="0" w:line="270" w:lineRule="atLeast"/>
        <w:ind w:left="108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Should a change to a booking be approved, this will be facilitated by way of a </w:t>
      </w:r>
      <w:r w:rsidR="008D5EF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>v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oucher (valid for 12 months) </w:t>
      </w:r>
      <w:r w:rsidR="008D5EF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applied to the candidates’ APLS Account, </w:t>
      </w:r>
      <w:r w:rsidRPr="00AD4E39">
        <w:rPr>
          <w:rFonts w:asciiTheme="minorHAnsi" w:hAnsiTheme="minorHAnsi" w:cstheme="minorHAnsi"/>
          <w:color w:val="3B3B3B"/>
          <w:sz w:val="22"/>
          <w:szCs w:val="22"/>
        </w:rPr>
        <w:t xml:space="preserve">to the value of the </w:t>
      </w:r>
      <w:r>
        <w:rPr>
          <w:rFonts w:asciiTheme="minorHAnsi" w:hAnsiTheme="minorHAnsi" w:cstheme="minorHAnsi"/>
          <w:color w:val="3B3B3B"/>
          <w:sz w:val="22"/>
          <w:szCs w:val="22"/>
        </w:rPr>
        <w:t>r</w:t>
      </w:r>
      <w:r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egistration fee paid, less a 20% administration fee. </w:t>
      </w:r>
      <w:r w:rsidR="00B30A5B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br/>
      </w:r>
      <w:r w:rsidR="00443693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br/>
      </w:r>
      <w:r w:rsidRPr="002810A7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This will require the candidate to pay the balance of the </w:t>
      </w:r>
      <w:r w:rsidR="008D5EF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registration </w:t>
      </w:r>
      <w:r w:rsidRPr="002810A7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>fee</w:t>
      </w:r>
      <w:r w:rsidR="00443693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 applicable</w:t>
      </w:r>
      <w:r w:rsidRPr="002810A7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 upon </w:t>
      </w:r>
      <w:r w:rsidR="00443693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>registering for</w:t>
      </w:r>
      <w:r w:rsidR="008D5EFD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 a</w:t>
      </w:r>
      <w:r w:rsidRPr="002810A7">
        <w:rPr>
          <w:rStyle w:val="Strong"/>
          <w:rFonts w:asciiTheme="minorHAnsi" w:hAnsiTheme="minorHAnsi" w:cstheme="minorHAnsi"/>
          <w:b w:val="0"/>
          <w:bCs w:val="0"/>
          <w:color w:val="3B3B3B"/>
          <w:sz w:val="22"/>
          <w:szCs w:val="22"/>
        </w:rPr>
        <w:t xml:space="preserve">nother course. </w:t>
      </w:r>
      <w:r w:rsidRPr="002810A7">
        <w:rPr>
          <w:rStyle w:val="Strong"/>
          <w:rFonts w:asciiTheme="minorHAnsi" w:hAnsiTheme="minorHAnsi"/>
          <w:sz w:val="22"/>
          <w:szCs w:val="22"/>
        </w:rPr>
        <w:t xml:space="preserve">Changing </w:t>
      </w:r>
      <w:r w:rsidR="008D5EFD">
        <w:rPr>
          <w:rStyle w:val="Strong"/>
          <w:rFonts w:asciiTheme="minorHAnsi" w:hAnsiTheme="minorHAnsi"/>
          <w:sz w:val="22"/>
          <w:szCs w:val="22"/>
        </w:rPr>
        <w:t xml:space="preserve">a booking to another course will </w:t>
      </w:r>
      <w:r w:rsidRPr="002810A7">
        <w:rPr>
          <w:rStyle w:val="Strong"/>
          <w:rFonts w:asciiTheme="minorHAnsi" w:hAnsiTheme="minorHAnsi"/>
          <w:sz w:val="22"/>
          <w:szCs w:val="22"/>
        </w:rPr>
        <w:t>be subject to availability</w:t>
      </w:r>
      <w:r w:rsidR="008D5EFD">
        <w:rPr>
          <w:rStyle w:val="Strong"/>
          <w:rFonts w:asciiTheme="minorHAnsi" w:hAnsiTheme="minorHAnsi"/>
          <w:sz w:val="22"/>
          <w:szCs w:val="22"/>
        </w:rPr>
        <w:t>. Regrettably, APLS is unable to hold places for candidates wishing to change courses.</w:t>
      </w:r>
      <w:r w:rsidRPr="002810A7">
        <w:rPr>
          <w:rStyle w:val="Strong"/>
          <w:rFonts w:asciiTheme="minorHAnsi" w:hAnsiTheme="minorHAnsi"/>
          <w:sz w:val="22"/>
          <w:szCs w:val="22"/>
        </w:rPr>
        <w:br/>
      </w:r>
    </w:p>
    <w:p w14:paraId="0BE04469" w14:textId="3AAA476D" w:rsidR="0061716F" w:rsidRPr="00432E6D" w:rsidRDefault="0061716F" w:rsidP="0061716F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 w:rsidRPr="00432E6D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>1.</w:t>
      </w:r>
      <w:r w:rsidR="008D5EFD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>4</w:t>
      </w:r>
      <w:r w:rsidRPr="00432E6D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 xml:space="preserve"> </w:t>
      </w:r>
      <w:r w:rsidR="008D5EFD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>Requesting a cancellation or a change to a booking</w:t>
      </w:r>
    </w:p>
    <w:p w14:paraId="35AD1F20" w14:textId="2AF73AA2" w:rsidR="0061716F" w:rsidRPr="00432E6D" w:rsidRDefault="00F80B45" w:rsidP="00F80B45">
      <w:pPr>
        <w:pStyle w:val="NormalWeb"/>
        <w:spacing w:before="0" w:beforeAutospacing="0" w:after="225" w:afterAutospacing="0" w:line="270" w:lineRule="atLeast"/>
        <w:ind w:left="720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>
        <w:rPr>
          <w:rFonts w:asciiTheme="minorHAnsi" w:hAnsiTheme="minorHAnsi" w:cstheme="minorHAnsi"/>
          <w:color w:val="3B3B3B"/>
          <w:sz w:val="22"/>
          <w:szCs w:val="22"/>
        </w:rPr>
        <w:t xml:space="preserve">A request </w:t>
      </w:r>
      <w:r w:rsidR="008D5EFD">
        <w:rPr>
          <w:rFonts w:asciiTheme="minorHAnsi" w:hAnsiTheme="minorHAnsi" w:cstheme="minorHAnsi"/>
          <w:color w:val="3B3B3B"/>
          <w:sz w:val="22"/>
          <w:szCs w:val="22"/>
        </w:rPr>
        <w:t xml:space="preserve">to cancel or change a booking </w:t>
      </w:r>
      <w:r>
        <w:rPr>
          <w:rFonts w:asciiTheme="minorHAnsi" w:hAnsiTheme="minorHAnsi" w:cstheme="minorHAnsi"/>
          <w:color w:val="3B3B3B"/>
          <w:sz w:val="22"/>
          <w:szCs w:val="22"/>
        </w:rPr>
        <w:t>is to be made in writing, clearly stating the reason</w:t>
      </w:r>
      <w:r w:rsidR="00E52C38">
        <w:rPr>
          <w:rFonts w:asciiTheme="minorHAnsi" w:hAnsiTheme="minorHAnsi" w:cstheme="minorHAnsi"/>
          <w:color w:val="3B3B3B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3B3B3B"/>
          <w:sz w:val="22"/>
          <w:szCs w:val="22"/>
        </w:rPr>
        <w:t>the course dates a</w:t>
      </w:r>
      <w:r w:rsidR="00E52C38">
        <w:rPr>
          <w:rFonts w:asciiTheme="minorHAnsi" w:hAnsiTheme="minorHAnsi" w:cstheme="minorHAnsi"/>
          <w:color w:val="3B3B3B"/>
          <w:sz w:val="22"/>
          <w:szCs w:val="22"/>
        </w:rPr>
        <w:t>n</w:t>
      </w:r>
      <w:r>
        <w:rPr>
          <w:rFonts w:asciiTheme="minorHAnsi" w:hAnsiTheme="minorHAnsi" w:cstheme="minorHAnsi"/>
          <w:color w:val="3B3B3B"/>
          <w:sz w:val="22"/>
          <w:szCs w:val="22"/>
        </w:rPr>
        <w:t>d location</w:t>
      </w:r>
      <w:r w:rsidR="00E52C38">
        <w:rPr>
          <w:rFonts w:asciiTheme="minorHAnsi" w:hAnsiTheme="minorHAnsi" w:cstheme="minorHAnsi"/>
          <w:color w:val="3B3B3B"/>
          <w:sz w:val="22"/>
          <w:szCs w:val="22"/>
        </w:rPr>
        <w:t>, and any applicable evidence</w:t>
      </w:r>
      <w:r>
        <w:rPr>
          <w:rFonts w:asciiTheme="minorHAnsi" w:hAnsiTheme="minorHAnsi" w:cstheme="minorHAnsi"/>
          <w:color w:val="3B3B3B"/>
          <w:sz w:val="22"/>
          <w:szCs w:val="22"/>
        </w:rPr>
        <w:t xml:space="preserve">. This is to be </w:t>
      </w:r>
      <w:r w:rsidR="0061716F" w:rsidRPr="00432E6D">
        <w:rPr>
          <w:rFonts w:asciiTheme="minorHAnsi" w:hAnsiTheme="minorHAnsi" w:cstheme="minorHAnsi"/>
          <w:color w:val="3B3B3B"/>
          <w:sz w:val="22"/>
          <w:szCs w:val="22"/>
        </w:rPr>
        <w:t>submitted to APLS</w:t>
      </w:r>
      <w:r w:rsidR="00E52C38">
        <w:rPr>
          <w:rFonts w:asciiTheme="minorHAnsi" w:hAnsiTheme="minorHAnsi" w:cstheme="minorHAnsi"/>
          <w:color w:val="3B3B3B"/>
          <w:sz w:val="22"/>
          <w:szCs w:val="22"/>
        </w:rPr>
        <w:t xml:space="preserve"> via</w:t>
      </w:r>
      <w:r w:rsidR="00AD4E39">
        <w:rPr>
          <w:rFonts w:asciiTheme="minorHAnsi" w:hAnsiTheme="minorHAnsi" w:cstheme="minorHAnsi"/>
          <w:color w:val="3B3B3B"/>
          <w:sz w:val="22"/>
          <w:szCs w:val="22"/>
        </w:rPr>
        <w:t xml:space="preserve"> </w:t>
      </w:r>
      <w:hyperlink r:id="rId10" w:history="1">
        <w:r w:rsidR="00AD4E39" w:rsidRPr="00F15D72">
          <w:rPr>
            <w:rStyle w:val="Hyperlink"/>
            <w:rFonts w:asciiTheme="minorHAnsi" w:hAnsiTheme="minorHAnsi" w:cstheme="minorHAnsi"/>
            <w:sz w:val="22"/>
            <w:szCs w:val="22"/>
          </w:rPr>
          <w:t>finance@apls.org.au</w:t>
        </w:r>
      </w:hyperlink>
      <w:r>
        <w:rPr>
          <w:rFonts w:asciiTheme="minorHAnsi" w:hAnsiTheme="minorHAnsi" w:cstheme="minorHAnsi"/>
          <w:color w:val="3B3B3B"/>
          <w:sz w:val="22"/>
          <w:szCs w:val="22"/>
        </w:rPr>
        <w:t>.</w:t>
      </w:r>
      <w:r w:rsidR="0061716F"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 </w:t>
      </w:r>
    </w:p>
    <w:p w14:paraId="4D8FE431" w14:textId="781C14E7" w:rsidR="0061716F" w:rsidRPr="00432E6D" w:rsidRDefault="0061716F" w:rsidP="0061716F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 w:rsidRPr="00432E6D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>1.</w:t>
      </w:r>
      <w:r w:rsidR="00F80B45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>5</w:t>
      </w:r>
      <w:r w:rsidRPr="00432E6D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 xml:space="preserve"> Applicable events</w:t>
      </w:r>
    </w:p>
    <w:p w14:paraId="24321647" w14:textId="7CA0A27F" w:rsidR="0061716F" w:rsidRDefault="0061716F" w:rsidP="00F80B45">
      <w:pPr>
        <w:pStyle w:val="NormalWeb"/>
        <w:spacing w:before="0" w:beforeAutospacing="0" w:after="0" w:afterAutospacing="0" w:line="270" w:lineRule="atLeast"/>
        <w:ind w:left="720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 w:rsidRPr="00432E6D">
        <w:rPr>
          <w:rFonts w:asciiTheme="minorHAnsi" w:hAnsiTheme="minorHAnsi" w:cstheme="minorHAnsi"/>
          <w:color w:val="3B3B3B"/>
          <w:sz w:val="22"/>
          <w:szCs w:val="22"/>
        </w:rPr>
        <w:t>This policy applies to</w:t>
      </w:r>
      <w:r w:rsidR="00F80B45">
        <w:rPr>
          <w:rFonts w:asciiTheme="minorHAnsi" w:hAnsiTheme="minorHAnsi" w:cstheme="minorHAnsi"/>
          <w:color w:val="3B3B3B"/>
          <w:sz w:val="22"/>
          <w:szCs w:val="22"/>
        </w:rPr>
        <w:t xml:space="preserve"> </w:t>
      </w:r>
      <w:r w:rsidRPr="00432E6D">
        <w:rPr>
          <w:rFonts w:asciiTheme="minorHAnsi" w:hAnsiTheme="minorHAnsi" w:cstheme="minorHAnsi"/>
          <w:color w:val="3B3B3B"/>
          <w:sz w:val="22"/>
          <w:szCs w:val="22"/>
        </w:rPr>
        <w:t>all APLS</w:t>
      </w:r>
      <w:r w:rsidR="00AD4E39">
        <w:rPr>
          <w:rFonts w:asciiTheme="minorHAnsi" w:hAnsiTheme="minorHAnsi" w:cstheme="minorHAnsi"/>
          <w:color w:val="3B3B3B"/>
          <w:sz w:val="22"/>
          <w:szCs w:val="22"/>
        </w:rPr>
        <w:t xml:space="preserve"> (2 and 3 day)</w:t>
      </w:r>
      <w:r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, GIC and PAC Conference courses and events managed by APLS. </w:t>
      </w:r>
      <w:r w:rsidR="00443693">
        <w:rPr>
          <w:rFonts w:asciiTheme="minorHAnsi" w:hAnsiTheme="minorHAnsi" w:cstheme="minorHAnsi"/>
          <w:color w:val="3B3B3B"/>
          <w:sz w:val="22"/>
          <w:szCs w:val="22"/>
        </w:rPr>
        <w:t>A</w:t>
      </w:r>
      <w:r w:rsidR="00443693"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 list of current course</w:t>
      </w:r>
      <w:r w:rsidR="00443693">
        <w:rPr>
          <w:rFonts w:asciiTheme="minorHAnsi" w:hAnsiTheme="minorHAnsi" w:cstheme="minorHAnsi"/>
          <w:color w:val="3B3B3B"/>
          <w:sz w:val="22"/>
          <w:szCs w:val="22"/>
        </w:rPr>
        <w:t>s and registration</w:t>
      </w:r>
      <w:r w:rsidR="00443693"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 fees</w:t>
      </w:r>
      <w:r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 </w:t>
      </w:r>
      <w:r w:rsidR="00F80B45">
        <w:rPr>
          <w:rFonts w:asciiTheme="minorHAnsi" w:hAnsiTheme="minorHAnsi" w:cstheme="minorHAnsi"/>
          <w:color w:val="3B3B3B"/>
          <w:sz w:val="22"/>
          <w:szCs w:val="22"/>
        </w:rPr>
        <w:t xml:space="preserve">can be viewed </w:t>
      </w:r>
      <w:hyperlink r:id="rId11" w:history="1">
        <w:r w:rsidR="00F80B45" w:rsidRPr="00F80B45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="00F80B45">
        <w:rPr>
          <w:rFonts w:asciiTheme="minorHAnsi" w:hAnsiTheme="minorHAnsi" w:cstheme="minorHAnsi"/>
          <w:color w:val="3B3B3B"/>
          <w:sz w:val="22"/>
          <w:szCs w:val="22"/>
        </w:rPr>
        <w:t xml:space="preserve">.  </w:t>
      </w:r>
    </w:p>
    <w:p w14:paraId="5A288987" w14:textId="77777777" w:rsidR="001964E6" w:rsidRPr="00432E6D" w:rsidRDefault="001964E6" w:rsidP="00FD1446">
      <w:pPr>
        <w:pStyle w:val="NormalWeb"/>
        <w:spacing w:before="0" w:beforeAutospacing="0" w:after="0" w:afterAutospacing="0" w:line="270" w:lineRule="atLeast"/>
        <w:ind w:left="720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</w:p>
    <w:p w14:paraId="308D598A" w14:textId="6C656B87" w:rsidR="0061716F" w:rsidRPr="00432E6D" w:rsidRDefault="0061716F" w:rsidP="0061716F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 w:rsidRPr="00432E6D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>1.</w:t>
      </w:r>
      <w:r w:rsidR="00F80B45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>6</w:t>
      </w:r>
      <w:r w:rsidRPr="00432E6D">
        <w:rPr>
          <w:rStyle w:val="Strong"/>
          <w:rFonts w:asciiTheme="minorHAnsi" w:hAnsiTheme="minorHAnsi" w:cstheme="minorHAnsi"/>
          <w:color w:val="3B3B3B"/>
          <w:sz w:val="22"/>
          <w:szCs w:val="22"/>
          <w:bdr w:val="none" w:sz="0" w:space="0" w:color="auto" w:frame="1"/>
        </w:rPr>
        <w:t xml:space="preserve"> Disclaimer</w:t>
      </w:r>
    </w:p>
    <w:p w14:paraId="68AE433E" w14:textId="70E55B9E" w:rsidR="00FD1446" w:rsidRDefault="0061716F" w:rsidP="00F80B45">
      <w:pPr>
        <w:pStyle w:val="NormalWeb"/>
        <w:spacing w:before="0" w:beforeAutospacing="0" w:after="225" w:afterAutospacing="0" w:line="270" w:lineRule="atLeast"/>
        <w:ind w:left="720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 w:rsidRPr="00432E6D">
        <w:rPr>
          <w:rFonts w:asciiTheme="minorHAnsi" w:hAnsiTheme="minorHAnsi" w:cstheme="minorHAnsi"/>
          <w:color w:val="3B3B3B"/>
          <w:sz w:val="22"/>
          <w:szCs w:val="22"/>
        </w:rPr>
        <w:t xml:space="preserve">All </w:t>
      </w:r>
      <w:r w:rsidR="00F80B45">
        <w:rPr>
          <w:rFonts w:asciiTheme="minorHAnsi" w:hAnsiTheme="minorHAnsi" w:cstheme="minorHAnsi"/>
          <w:color w:val="3B3B3B"/>
          <w:sz w:val="22"/>
          <w:szCs w:val="22"/>
        </w:rPr>
        <w:t xml:space="preserve">cancellation and change fees </w:t>
      </w:r>
      <w:r w:rsidRPr="00432E6D">
        <w:rPr>
          <w:rFonts w:asciiTheme="minorHAnsi" w:hAnsiTheme="minorHAnsi" w:cstheme="minorHAnsi"/>
          <w:color w:val="3B3B3B"/>
          <w:sz w:val="22"/>
          <w:szCs w:val="22"/>
        </w:rPr>
        <w:t>will be administered at the sole discretion of APLS management.</w:t>
      </w:r>
    </w:p>
    <w:p w14:paraId="0E5580AD" w14:textId="1D0769D8" w:rsidR="0049233B" w:rsidRPr="00653BE2" w:rsidRDefault="00F80B45" w:rsidP="00443693">
      <w:pPr>
        <w:pStyle w:val="NormalWeb"/>
        <w:spacing w:before="0" w:beforeAutospacing="0" w:after="225" w:afterAutospacing="0" w:line="270" w:lineRule="atLeast"/>
        <w:ind w:left="720"/>
        <w:textAlignment w:val="baseline"/>
        <w:rPr>
          <w:rFonts w:asciiTheme="minorHAnsi" w:hAnsiTheme="minorHAnsi" w:cstheme="minorHAnsi"/>
          <w:color w:val="3B3B3B"/>
          <w:sz w:val="22"/>
          <w:szCs w:val="22"/>
        </w:rPr>
      </w:pPr>
      <w:r>
        <w:rPr>
          <w:rFonts w:asciiTheme="minorHAnsi" w:hAnsiTheme="minorHAnsi" w:cstheme="minorHAnsi"/>
          <w:color w:val="3B3B3B"/>
          <w:sz w:val="22"/>
          <w:szCs w:val="22"/>
        </w:rPr>
        <w:t xml:space="preserve">APLS reserves </w:t>
      </w:r>
      <w:r w:rsidR="0049233B" w:rsidRPr="00FD1446">
        <w:rPr>
          <w:rFonts w:asciiTheme="minorHAnsi" w:hAnsiTheme="minorHAnsi" w:cstheme="minorHAnsi"/>
          <w:color w:val="3B3B3B"/>
          <w:sz w:val="22"/>
          <w:szCs w:val="22"/>
        </w:rPr>
        <w:t>reserve the right to cancel any scheduled course</w:t>
      </w:r>
      <w:r w:rsidR="00443693">
        <w:rPr>
          <w:rFonts w:asciiTheme="minorHAnsi" w:hAnsiTheme="minorHAnsi" w:cstheme="minorHAnsi"/>
          <w:color w:val="3B3B3B"/>
          <w:sz w:val="22"/>
          <w:szCs w:val="22"/>
        </w:rPr>
        <w:t xml:space="preserve"> or event</w:t>
      </w:r>
      <w:r w:rsidR="0049233B" w:rsidRPr="00FD1446">
        <w:rPr>
          <w:rFonts w:asciiTheme="minorHAnsi" w:hAnsiTheme="minorHAnsi" w:cstheme="minorHAnsi"/>
          <w:color w:val="3B3B3B"/>
          <w:sz w:val="22"/>
          <w:szCs w:val="22"/>
        </w:rPr>
        <w:t xml:space="preserve">. In the event of a cancellation, candidates will be </w:t>
      </w:r>
      <w:r w:rsidR="00653BE2" w:rsidRPr="00FD1446">
        <w:rPr>
          <w:rFonts w:asciiTheme="minorHAnsi" w:hAnsiTheme="minorHAnsi" w:cstheme="minorHAnsi"/>
          <w:color w:val="3B3B3B"/>
          <w:sz w:val="22"/>
          <w:szCs w:val="22"/>
        </w:rPr>
        <w:t>notified,</w:t>
      </w:r>
      <w:r w:rsidR="0049233B" w:rsidRPr="00FD1446">
        <w:rPr>
          <w:rFonts w:asciiTheme="minorHAnsi" w:hAnsiTheme="minorHAnsi" w:cstheme="minorHAnsi"/>
          <w:color w:val="3B3B3B"/>
          <w:sz w:val="22"/>
          <w:szCs w:val="22"/>
        </w:rPr>
        <w:t xml:space="preserve"> </w:t>
      </w:r>
      <w:r w:rsidR="00443693">
        <w:rPr>
          <w:rFonts w:asciiTheme="minorHAnsi" w:hAnsiTheme="minorHAnsi" w:cstheme="minorHAnsi"/>
          <w:color w:val="3B3B3B"/>
          <w:sz w:val="22"/>
          <w:szCs w:val="22"/>
        </w:rPr>
        <w:t xml:space="preserve">and a </w:t>
      </w:r>
      <w:r w:rsidR="0049233B" w:rsidRPr="00FD1446">
        <w:rPr>
          <w:rFonts w:asciiTheme="minorHAnsi" w:hAnsiTheme="minorHAnsi" w:cstheme="minorHAnsi"/>
          <w:color w:val="3B3B3B"/>
          <w:sz w:val="22"/>
          <w:szCs w:val="22"/>
        </w:rPr>
        <w:t xml:space="preserve">refund or voucher provided. Refunds may take up to </w:t>
      </w:r>
      <w:r w:rsidR="00443693" w:rsidRPr="00443693">
        <w:rPr>
          <w:rFonts w:asciiTheme="minorHAnsi" w:hAnsiTheme="minorHAnsi" w:cstheme="minorHAnsi"/>
          <w:color w:val="3B3B3B"/>
          <w:sz w:val="22"/>
          <w:szCs w:val="22"/>
        </w:rPr>
        <w:t>14</w:t>
      </w:r>
      <w:r w:rsidR="0049233B" w:rsidRPr="00443693">
        <w:rPr>
          <w:rFonts w:asciiTheme="minorHAnsi" w:hAnsiTheme="minorHAnsi" w:cstheme="minorHAnsi"/>
          <w:color w:val="3B3B3B"/>
          <w:sz w:val="22"/>
          <w:szCs w:val="22"/>
        </w:rPr>
        <w:t xml:space="preserve"> </w:t>
      </w:r>
      <w:r w:rsidR="0049233B" w:rsidRPr="00FD1446">
        <w:rPr>
          <w:rFonts w:asciiTheme="minorHAnsi" w:hAnsiTheme="minorHAnsi" w:cstheme="minorHAnsi"/>
          <w:color w:val="3B3B3B"/>
          <w:sz w:val="22"/>
          <w:szCs w:val="22"/>
        </w:rPr>
        <w:t>working days</w:t>
      </w:r>
      <w:r w:rsidR="00653BE2">
        <w:rPr>
          <w:rFonts w:asciiTheme="minorHAnsi" w:hAnsiTheme="minorHAnsi" w:cstheme="minorHAnsi"/>
          <w:color w:val="3B3B3B"/>
          <w:sz w:val="22"/>
          <w:szCs w:val="22"/>
        </w:rPr>
        <w:t xml:space="preserve"> to be processed</w:t>
      </w:r>
      <w:r w:rsidR="0049233B" w:rsidRPr="00FD1446">
        <w:rPr>
          <w:rFonts w:asciiTheme="minorHAnsi" w:hAnsiTheme="minorHAnsi" w:cstheme="minorHAnsi"/>
          <w:color w:val="3B3B3B"/>
          <w:sz w:val="22"/>
          <w:szCs w:val="22"/>
        </w:rPr>
        <w:t xml:space="preserve">. APLS courses are subject to sufficient enrolment numbers </w:t>
      </w:r>
      <w:r w:rsidR="00653BE2">
        <w:rPr>
          <w:rFonts w:asciiTheme="minorHAnsi" w:hAnsiTheme="minorHAnsi" w:cstheme="minorHAnsi"/>
          <w:color w:val="3B3B3B"/>
          <w:sz w:val="22"/>
          <w:szCs w:val="22"/>
        </w:rPr>
        <w:t xml:space="preserve">in additional to the </w:t>
      </w:r>
      <w:r w:rsidR="0049233B" w:rsidRPr="00FD1446">
        <w:rPr>
          <w:rFonts w:asciiTheme="minorHAnsi" w:hAnsiTheme="minorHAnsi" w:cstheme="minorHAnsi"/>
          <w:color w:val="3B3B3B"/>
          <w:sz w:val="22"/>
          <w:szCs w:val="22"/>
        </w:rPr>
        <w:t>availability of faculty</w:t>
      </w:r>
      <w:r w:rsidR="0049233B">
        <w:rPr>
          <w:rFonts w:asciiTheme="minorHAnsi" w:hAnsiTheme="minorHAnsi" w:cstheme="minorHAnsi"/>
          <w:color w:val="3B3B3B"/>
          <w:sz w:val="22"/>
          <w:szCs w:val="22"/>
        </w:rPr>
        <w:t>.</w:t>
      </w:r>
    </w:p>
    <w:sectPr w:rsidR="0049233B" w:rsidRPr="00653BE2" w:rsidSect="002810A7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CEE2" w14:textId="77777777" w:rsidR="00B74305" w:rsidRDefault="00B74305" w:rsidP="00A44A2F">
      <w:pPr>
        <w:spacing w:after="0" w:line="240" w:lineRule="auto"/>
      </w:pPr>
      <w:r>
        <w:separator/>
      </w:r>
    </w:p>
  </w:endnote>
  <w:endnote w:type="continuationSeparator" w:id="0">
    <w:p w14:paraId="3E56BC66" w14:textId="77777777" w:rsidR="00B74305" w:rsidRDefault="00B74305" w:rsidP="00A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1983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2454C41B" w14:textId="77777777" w:rsidR="00E844F8" w:rsidRDefault="00653BE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3FEC539C" w14:textId="1BC0B21F" w:rsidR="00653BE2" w:rsidRPr="00E844F8" w:rsidRDefault="00E844F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E844F8">
          <w:rPr>
            <w:color w:val="7F7F7F" w:themeColor="background1" w:themeShade="7F"/>
            <w:spacing w:val="60"/>
            <w:sz w:val="16"/>
            <w:szCs w:val="16"/>
          </w:rPr>
          <w:t>22 April 2021</w:t>
        </w:r>
      </w:p>
    </w:sdtContent>
  </w:sdt>
  <w:p w14:paraId="0521B139" w14:textId="77777777" w:rsidR="00653BE2" w:rsidRDefault="00653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14C7" w14:textId="77777777" w:rsidR="00B74305" w:rsidRDefault="00B74305" w:rsidP="00A44A2F">
      <w:pPr>
        <w:spacing w:after="0" w:line="240" w:lineRule="auto"/>
      </w:pPr>
      <w:r>
        <w:separator/>
      </w:r>
    </w:p>
  </w:footnote>
  <w:footnote w:type="continuationSeparator" w:id="0">
    <w:p w14:paraId="1E1A6290" w14:textId="77777777" w:rsidR="00B74305" w:rsidRDefault="00B74305" w:rsidP="00A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A4CF" w14:textId="4E7D5C2E" w:rsidR="002810A7" w:rsidRDefault="002810A7" w:rsidP="002810A7">
    <w:pPr>
      <w:pStyle w:val="Header"/>
      <w:jc w:val="right"/>
    </w:pPr>
    <w:r>
      <w:rPr>
        <w:rFonts w:eastAsia="Times New Roman" w:cs="Times New Roman"/>
        <w:b/>
        <w:noProof/>
        <w:color w:val="4C9505"/>
        <w:spacing w:val="-12"/>
        <w:kern w:val="36"/>
      </w:rPr>
      <w:drawing>
        <wp:anchor distT="0" distB="0" distL="114300" distR="114300" simplePos="0" relativeHeight="251658240" behindDoc="1" locked="0" layoutInCell="1" allowOverlap="1" wp14:anchorId="3B48CD11" wp14:editId="35EAFAD1">
          <wp:simplePos x="0" y="0"/>
          <wp:positionH relativeFrom="column">
            <wp:posOffset>4995545</wp:posOffset>
          </wp:positionH>
          <wp:positionV relativeFrom="paragraph">
            <wp:posOffset>-240665</wp:posOffset>
          </wp:positionV>
          <wp:extent cx="1252472" cy="915512"/>
          <wp:effectExtent l="0" t="0" r="5080" b="0"/>
          <wp:wrapTight wrapText="bothSides">
            <wp:wrapPolygon edited="0">
              <wp:start x="0" y="0"/>
              <wp:lineTo x="0" y="21135"/>
              <wp:lineTo x="21359" y="21135"/>
              <wp:lineTo x="21359" y="0"/>
              <wp:lineTo x="0" y="0"/>
            </wp:wrapPolygon>
          </wp:wrapTight>
          <wp:docPr id="1" name="Picture 0" descr="9101 APLS Final Logo_MAIN_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101 APLS Final Logo_MAIN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472" cy="915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B5FF" w14:textId="3570FF48" w:rsidR="00443693" w:rsidRDefault="00443693" w:rsidP="002810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176"/>
    <w:multiLevelType w:val="hybridMultilevel"/>
    <w:tmpl w:val="CBDC5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B8E"/>
    <w:multiLevelType w:val="hybridMultilevel"/>
    <w:tmpl w:val="0B64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B19A5"/>
    <w:multiLevelType w:val="hybridMultilevel"/>
    <w:tmpl w:val="0648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B38F6"/>
    <w:multiLevelType w:val="hybridMultilevel"/>
    <w:tmpl w:val="D36A3940"/>
    <w:lvl w:ilvl="0" w:tplc="A4364B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EB38FE"/>
    <w:multiLevelType w:val="hybridMultilevel"/>
    <w:tmpl w:val="34A0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170CD"/>
    <w:multiLevelType w:val="hybridMultilevel"/>
    <w:tmpl w:val="42041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160A3"/>
    <w:multiLevelType w:val="hybridMultilevel"/>
    <w:tmpl w:val="43DE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92648"/>
    <w:multiLevelType w:val="hybridMultilevel"/>
    <w:tmpl w:val="5C28E9C2"/>
    <w:lvl w:ilvl="0" w:tplc="98102E3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6A2397"/>
    <w:multiLevelType w:val="hybridMultilevel"/>
    <w:tmpl w:val="2DEC3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440A9"/>
    <w:multiLevelType w:val="multilevel"/>
    <w:tmpl w:val="CADCF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FE"/>
    <w:rsid w:val="000C7922"/>
    <w:rsid w:val="00166BA7"/>
    <w:rsid w:val="001964E6"/>
    <w:rsid w:val="001A63CA"/>
    <w:rsid w:val="0025370D"/>
    <w:rsid w:val="00275C49"/>
    <w:rsid w:val="002810A7"/>
    <w:rsid w:val="00314E90"/>
    <w:rsid w:val="00344FBA"/>
    <w:rsid w:val="003831E4"/>
    <w:rsid w:val="003B10C3"/>
    <w:rsid w:val="003C6EE5"/>
    <w:rsid w:val="00443693"/>
    <w:rsid w:val="0049233B"/>
    <w:rsid w:val="00522E67"/>
    <w:rsid w:val="00523690"/>
    <w:rsid w:val="0057436F"/>
    <w:rsid w:val="005E4CFD"/>
    <w:rsid w:val="00612A9D"/>
    <w:rsid w:val="0061716F"/>
    <w:rsid w:val="00653BE2"/>
    <w:rsid w:val="00692E93"/>
    <w:rsid w:val="006D27FE"/>
    <w:rsid w:val="0079321E"/>
    <w:rsid w:val="00862DE7"/>
    <w:rsid w:val="0086536F"/>
    <w:rsid w:val="008B646F"/>
    <w:rsid w:val="008D5EFD"/>
    <w:rsid w:val="008F2483"/>
    <w:rsid w:val="009B01C5"/>
    <w:rsid w:val="009E4C4C"/>
    <w:rsid w:val="00A44A2F"/>
    <w:rsid w:val="00A6415E"/>
    <w:rsid w:val="00AA091B"/>
    <w:rsid w:val="00AD30E1"/>
    <w:rsid w:val="00AD4E39"/>
    <w:rsid w:val="00AE3944"/>
    <w:rsid w:val="00B177F9"/>
    <w:rsid w:val="00B30A5B"/>
    <w:rsid w:val="00B74305"/>
    <w:rsid w:val="00B967CE"/>
    <w:rsid w:val="00BB0568"/>
    <w:rsid w:val="00C17556"/>
    <w:rsid w:val="00C44B63"/>
    <w:rsid w:val="00C76295"/>
    <w:rsid w:val="00DE2CD5"/>
    <w:rsid w:val="00DE6E70"/>
    <w:rsid w:val="00E52C38"/>
    <w:rsid w:val="00E844F8"/>
    <w:rsid w:val="00E96747"/>
    <w:rsid w:val="00EA646C"/>
    <w:rsid w:val="00EF0486"/>
    <w:rsid w:val="00F80B45"/>
    <w:rsid w:val="00FA10AD"/>
    <w:rsid w:val="00FD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595355"/>
  <w15:docId w15:val="{E16B14F8-2324-4680-BA80-F57F0FE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2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0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922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44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A2F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44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A2F"/>
    <w:rPr>
      <w:lang w:val="en-AU"/>
    </w:rPr>
  </w:style>
  <w:style w:type="paragraph" w:styleId="NormalWeb">
    <w:name w:val="Normal (Web)"/>
    <w:basedOn w:val="Normal"/>
    <w:uiPriority w:val="99"/>
    <w:unhideWhenUsed/>
    <w:rsid w:val="0061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71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653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E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@apls.org.a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ls.org.au/courses/list?year=2021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inance@apls.org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Watton</dc:creator>
  <cp:lastModifiedBy>Louise Robertson</cp:lastModifiedBy>
  <cp:revision>2</cp:revision>
  <cp:lastPrinted>2021-04-13T02:52:00Z</cp:lastPrinted>
  <dcterms:created xsi:type="dcterms:W3CDTF">2021-04-22T23:16:00Z</dcterms:created>
  <dcterms:modified xsi:type="dcterms:W3CDTF">2021-04-22T23:16:00Z</dcterms:modified>
</cp:coreProperties>
</file>