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28882C71"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900A1">
        <w:rPr>
          <w:sz w:val="18"/>
          <w:szCs w:val="18"/>
          <w:highlight w:val="cyan"/>
          <w:lang w:val="en-GB"/>
        </w:rPr>
        <w:t>.</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1D2DA527" w:rsidR="002E24F7" w:rsidRDefault="00374255" w:rsidP="00FA3EEE">
      <w:pPr>
        <w:pBdr>
          <w:bottom w:val="single" w:sz="6" w:space="1" w:color="auto"/>
        </w:pBdr>
        <w:jc w:val="both"/>
        <w:rPr>
          <w:sz w:val="24"/>
          <w:szCs w:val="24"/>
          <w:lang w:val="en-GB"/>
        </w:rPr>
      </w:pPr>
      <w:r w:rsidRPr="00EE7E83">
        <w:rPr>
          <w:sz w:val="24"/>
          <w:szCs w:val="24"/>
          <w:highlight w:val="yellow"/>
          <w:lang w:val="en-GB"/>
        </w:rPr>
        <w:t>F</w:t>
      </w:r>
      <w:r w:rsidR="002E24F7" w:rsidRPr="00EE7E83">
        <w:rPr>
          <w:sz w:val="24"/>
          <w:szCs w:val="24"/>
          <w:highlight w:val="yellow"/>
          <w:lang w:val="en-GB"/>
        </w:rPr>
        <w:t>ull official name</w:t>
      </w:r>
      <w:r w:rsidRPr="00EE7E83">
        <w:rPr>
          <w:sz w:val="24"/>
          <w:szCs w:val="24"/>
          <w:highlight w:val="yellow"/>
          <w:lang w:val="en-GB"/>
        </w:rPr>
        <w:t xml:space="preserve"> of the sending institution</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A" w14:textId="77777777" w:rsidR="00DF0197" w:rsidRDefault="00DF0197" w:rsidP="00034F7C">
      <w:pPr>
        <w:rPr>
          <w:rFonts w:ascii="Verdana" w:hAnsi="Verdana" w:cs="Calibri"/>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5018B2BA" w:rsidR="00316A78" w:rsidRPr="001A2F05" w:rsidRDefault="00316A78" w:rsidP="00034F7C">
      <w:pPr>
        <w:rPr>
          <w:lang w:val="en-GB"/>
        </w:rPr>
      </w:pPr>
      <w:r w:rsidRPr="001A2F05">
        <w:rPr>
          <w:highlight w:val="cyan"/>
          <w:lang w:val="en-GB"/>
        </w:rPr>
        <w:t xml:space="preserve">[To be completed </w:t>
      </w:r>
      <w:r w:rsidR="00792230">
        <w:rPr>
          <w:highlight w:val="cyan"/>
          <w:lang w:val="en-GB"/>
        </w:rPr>
        <w:t xml:space="preserve">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4F4B82D7" w:rsidR="007A215B" w:rsidRPr="00480BFD" w:rsidRDefault="00EE7E83" w:rsidP="007A215B">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6900A1">
        <w:rPr>
          <w:sz w:val="24"/>
          <w:szCs w:val="24"/>
          <w:lang w:val="en-GB"/>
        </w:rPr>
        <w:t xml:space="preserve"> </w:t>
      </w:r>
      <w:r w:rsidR="006900A1">
        <w:rPr>
          <w:sz w:val="24"/>
          <w:szCs w:val="24"/>
          <w:lang w:val="en-GB"/>
        </w:rPr>
        <w:tab/>
      </w:r>
      <w:r w:rsidR="007A215B" w:rsidRPr="006112C8">
        <w:rPr>
          <w:sz w:val="22"/>
          <w:szCs w:val="24"/>
          <w:highlight w:val="lightGray"/>
          <w:lang w:val="en-GB"/>
        </w:rPr>
        <w:t xml:space="preserve">Key Action 1 – </w:t>
      </w:r>
      <w:r w:rsidR="007A215B">
        <w:rPr>
          <w:sz w:val="22"/>
          <w:szCs w:val="24"/>
          <w:highlight w:val="lightGray"/>
          <w:lang w:val="en-GB"/>
        </w:rPr>
        <w:t>SCHOOL EDUCATION</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138DA2DE" w14:textId="6676672F" w:rsidR="00B942CE" w:rsidRDefault="00DF3EC1" w:rsidP="006900A1">
      <w:pPr>
        <w:tabs>
          <w:tab w:val="left" w:pos="1985"/>
        </w:tabs>
        <w:rPr>
          <w:b/>
          <w:sz w:val="24"/>
          <w:szCs w:val="24"/>
          <w:lang w:val="is-IS"/>
        </w:rPr>
      </w:pPr>
      <w:r>
        <w:rPr>
          <w:sz w:val="24"/>
          <w:szCs w:val="24"/>
          <w:lang w:val="is-IS"/>
        </w:rPr>
        <w:tab/>
      </w:r>
      <w:r w:rsidR="00B942CE"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505122">
        <w:rPr>
          <w:highlight w:val="yellow"/>
          <w:lang w:val="en-GB"/>
        </w:rPr>
        <w:lastRenderedPageBreak/>
        <w:t xml:space="preserve">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87AB85C"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p>
    <w:p w14:paraId="52DFAAFA" w14:textId="35E806A6"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447A98D"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2AD3A78"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B70D3">
        <w:rPr>
          <w:lang w:val="en-GB"/>
        </w:rPr>
        <w:t xml:space="preserve"> </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3B52386" w:rsidR="005161E6" w:rsidRDefault="005161E6" w:rsidP="005161E6">
      <w:pPr>
        <w:tabs>
          <w:tab w:val="left" w:pos="567"/>
        </w:tabs>
        <w:ind w:left="567" w:hanging="567"/>
        <w:jc w:val="both"/>
        <w:rPr>
          <w:lang w:val="en-GB"/>
        </w:rPr>
      </w:pPr>
      <w:r>
        <w:rPr>
          <w:lang w:val="en-GB"/>
        </w:rPr>
        <w:t>6.1</w:t>
      </w:r>
      <w:r>
        <w:rPr>
          <w:lang w:val="en-GB"/>
        </w:rPr>
        <w:tab/>
        <w:t xml:space="preserve">The </w:t>
      </w:r>
      <w:r w:rsidR="009B70D3">
        <w:rPr>
          <w:lang w:val="en-GB"/>
        </w:rPr>
        <w:t>Agreement is governed by Irish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520C1D6" w:rsidR="00137EB2" w:rsidRPr="00FE149C" w:rsidRDefault="00137EB2" w:rsidP="00137EB2">
      <w:pPr>
        <w:jc w:val="both"/>
        <w:rPr>
          <w:sz w:val="18"/>
          <w:szCs w:val="18"/>
          <w:lang w:val="en-GB"/>
        </w:rPr>
      </w:pPr>
      <w:r w:rsidRPr="00FE149C">
        <w:rPr>
          <w:sz w:val="18"/>
          <w:szCs w:val="18"/>
          <w:lang w:val="en-GB"/>
        </w:rPr>
        <w:t>The National Agency</w:t>
      </w:r>
      <w:r w:rsidR="009B70D3">
        <w:rPr>
          <w:sz w:val="18"/>
          <w:szCs w:val="18"/>
          <w:lang w:val="en-GB"/>
        </w:rPr>
        <w:t xml:space="preserve"> of 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9B70D3">
        <w:rPr>
          <w:sz w:val="18"/>
          <w:szCs w:val="18"/>
          <w:lang w:val="en-GB"/>
        </w:rPr>
        <w:t xml:space="preserve">of Ireland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15D754A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9B70D3">
        <w:rPr>
          <w:sz w:val="18"/>
          <w:szCs w:val="18"/>
          <w:lang w:val="en-GB"/>
        </w:rPr>
        <w:t>of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9B70D3">
        <w:rPr>
          <w:sz w:val="18"/>
          <w:szCs w:val="18"/>
          <w:lang w:val="en-GB"/>
        </w:rPr>
        <w:t xml:space="preserve">of Ireland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5" w14:textId="06AD818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B70D3">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A" w14:textId="4BE59CC1"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B70D3">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00A1"/>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0D3"/>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2C88"/>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2" ma:contentTypeDescription="Create a new document." ma:contentTypeScope="" ma:versionID="87c8afb0184173bf41ddcdc672e37791">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a785bc59e3a622a4d29f4f4baaf0f46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C6DDC-B09F-4210-A143-FEEE10CEB8B6}"/>
</file>

<file path=customXml/itemProps2.xml><?xml version="1.0" encoding="utf-8"?>
<ds:datastoreItem xmlns:ds="http://schemas.openxmlformats.org/officeDocument/2006/customXml" ds:itemID="{79608F59-5CAB-4DB5-94D7-FA237661FC14}">
  <ds:schemaRefs>
    <ds:schemaRef ds:uri="http://schemas.openxmlformats.org/officeDocument/2006/bibliography"/>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5002336-8249-4B5E-A1FB-479F5338617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cfd06d9f-862c-4359-9a69-c66ff689f2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9494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Lorraine Mc Dyer</cp:lastModifiedBy>
  <cp:revision>3</cp:revision>
  <cp:lastPrinted>2020-06-15T11:19:00Z</cp:lastPrinted>
  <dcterms:created xsi:type="dcterms:W3CDTF">2020-05-14T16:24:00Z</dcterms:created>
  <dcterms:modified xsi:type="dcterms:W3CDTF">2020-06-15T11:19:00Z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ies>
</file>