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075" w:type="dxa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4256"/>
        <w:gridCol w:w="857"/>
      </w:tblGrid>
      <w:tr w:rsidR="00F332FD" w:rsidRPr="006F47A6" w14:paraId="3687B9EA" w14:textId="77777777" w:rsidTr="00F332FD">
        <w:tc>
          <w:tcPr>
            <w:tcW w:w="2127" w:type="dxa"/>
          </w:tcPr>
          <w:p w14:paraId="5FDFC175" w14:textId="4C1FFDC5" w:rsidR="00F332FD" w:rsidRPr="006F47A6" w:rsidRDefault="007167AA" w:rsidP="00F33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35"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02573D8B" wp14:editId="5EB2E667">
                  <wp:simplePos x="0" y="0"/>
                  <wp:positionH relativeFrom="margin">
                    <wp:posOffset>247650</wp:posOffset>
                  </wp:positionH>
                  <wp:positionV relativeFrom="paragraph">
                    <wp:posOffset>107315</wp:posOffset>
                  </wp:positionV>
                  <wp:extent cx="666115" cy="520065"/>
                  <wp:effectExtent l="0" t="0" r="635" b="0"/>
                  <wp:wrapSquare wrapText="bothSides"/>
                  <wp:docPr id="56335" name="Marcador de contenid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35" name="Marcador de contenido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260D8D35" w14:textId="5C0EA9BC" w:rsidR="00F332FD" w:rsidRDefault="00F332FD">
            <w:pPr>
              <w:rPr>
                <w:rFonts w:ascii="Arial" w:hAnsi="Arial" w:cs="Arial"/>
                <w:sz w:val="18"/>
                <w:szCs w:val="18"/>
              </w:rPr>
            </w:pPr>
            <w:r w:rsidRPr="006F47A6">
              <w:rPr>
                <w:rFonts w:ascii="Arial" w:hAnsi="Arial" w:cs="Arial"/>
                <w:sz w:val="18"/>
                <w:szCs w:val="18"/>
              </w:rPr>
              <w:t xml:space="preserve">Nombre del </w:t>
            </w:r>
            <w:r w:rsidR="007167AA">
              <w:rPr>
                <w:rFonts w:ascii="Arial" w:hAnsi="Arial" w:cs="Arial"/>
                <w:sz w:val="18"/>
                <w:szCs w:val="18"/>
              </w:rPr>
              <w:t>Puesto</w:t>
            </w:r>
            <w:r w:rsidRPr="006F47A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0EEECB6" w14:textId="77777777" w:rsidR="00F332FD" w:rsidRPr="006F47A6" w:rsidRDefault="00F332F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FC06BE" w14:textId="6BFD59FF" w:rsidR="00F332FD" w:rsidRPr="00F332FD" w:rsidRDefault="005B3B21" w:rsidP="00B004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Director de Finanzas</w:t>
            </w:r>
            <w:r w:rsidR="00B004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 </w:t>
            </w:r>
            <w:r w:rsidR="000371D9">
              <w:rPr>
                <w:rFonts w:ascii="Arial" w:hAnsi="Arial" w:cs="Arial"/>
                <w:b/>
                <w:bCs/>
                <w:sz w:val="18"/>
                <w:szCs w:val="18"/>
              </w:rPr>
              <w:t>Consultoría</w:t>
            </w:r>
            <w:r w:rsidR="006532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56" w:type="dxa"/>
          </w:tcPr>
          <w:p w14:paraId="179B6DFC" w14:textId="7EE122DD" w:rsidR="00F332FD" w:rsidRPr="006F47A6" w:rsidRDefault="00F332FD">
            <w:pPr>
              <w:rPr>
                <w:rFonts w:ascii="Arial" w:hAnsi="Arial" w:cs="Arial"/>
                <w:sz w:val="18"/>
                <w:szCs w:val="18"/>
              </w:rPr>
            </w:pPr>
            <w:r w:rsidRPr="006F47A6">
              <w:rPr>
                <w:rFonts w:ascii="Arial" w:hAnsi="Arial" w:cs="Arial"/>
                <w:sz w:val="18"/>
                <w:szCs w:val="18"/>
              </w:rPr>
              <w:t xml:space="preserve">Fecha de Elaboración: </w:t>
            </w:r>
            <w:r w:rsidR="00A67A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3292">
              <w:rPr>
                <w:rFonts w:ascii="Arial" w:hAnsi="Arial" w:cs="Arial"/>
                <w:sz w:val="18"/>
                <w:szCs w:val="18"/>
              </w:rPr>
              <w:t>julio</w:t>
            </w:r>
            <w:r w:rsidR="00D31000">
              <w:rPr>
                <w:rFonts w:ascii="Arial" w:hAnsi="Arial" w:cs="Arial"/>
                <w:sz w:val="18"/>
                <w:szCs w:val="18"/>
              </w:rPr>
              <w:t xml:space="preserve"> 2021</w:t>
            </w:r>
          </w:p>
          <w:p w14:paraId="40D7108C" w14:textId="77777777" w:rsidR="00F332FD" w:rsidRPr="006F47A6" w:rsidRDefault="00F332FD" w:rsidP="009B12F4">
            <w:pPr>
              <w:rPr>
                <w:rFonts w:ascii="Arial" w:hAnsi="Arial" w:cs="Arial"/>
                <w:sz w:val="18"/>
                <w:szCs w:val="18"/>
              </w:rPr>
            </w:pPr>
            <w:r w:rsidRPr="006F47A6">
              <w:rPr>
                <w:rFonts w:ascii="Arial" w:hAnsi="Arial" w:cs="Arial"/>
                <w:sz w:val="18"/>
                <w:szCs w:val="18"/>
              </w:rPr>
              <w:t>Elaborado por:               Mónica León</w:t>
            </w:r>
          </w:p>
          <w:p w14:paraId="15A2A6F3" w14:textId="77777777" w:rsidR="00F332FD" w:rsidRPr="006F47A6" w:rsidRDefault="00F332FD" w:rsidP="009B12F4">
            <w:pPr>
              <w:rPr>
                <w:rFonts w:ascii="Arial" w:hAnsi="Arial" w:cs="Arial"/>
                <w:sz w:val="18"/>
                <w:szCs w:val="18"/>
              </w:rPr>
            </w:pPr>
            <w:r w:rsidRPr="006F47A6">
              <w:rPr>
                <w:rFonts w:ascii="Arial" w:hAnsi="Arial" w:cs="Arial"/>
                <w:sz w:val="18"/>
                <w:szCs w:val="18"/>
              </w:rPr>
              <w:t xml:space="preserve">                                       </w:t>
            </w:r>
          </w:p>
          <w:p w14:paraId="1BEB74D2" w14:textId="13752769" w:rsidR="00F332FD" w:rsidRPr="006F47A6" w:rsidRDefault="007167AA" w:rsidP="00B004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Aprobado por:               Graciela León</w:t>
            </w:r>
          </w:p>
        </w:tc>
        <w:tc>
          <w:tcPr>
            <w:tcW w:w="857" w:type="dxa"/>
          </w:tcPr>
          <w:p w14:paraId="32ED6D23" w14:textId="77777777" w:rsidR="00F332FD" w:rsidRPr="006F47A6" w:rsidRDefault="00F332FD">
            <w:pPr>
              <w:rPr>
                <w:rFonts w:ascii="Arial" w:hAnsi="Arial" w:cs="Arial"/>
                <w:sz w:val="18"/>
                <w:szCs w:val="18"/>
              </w:rPr>
            </w:pPr>
            <w:r w:rsidRPr="006F47A6">
              <w:rPr>
                <w:rFonts w:ascii="Arial" w:hAnsi="Arial" w:cs="Arial"/>
                <w:sz w:val="18"/>
                <w:szCs w:val="18"/>
              </w:rPr>
              <w:t>Edición:</w:t>
            </w:r>
          </w:p>
          <w:p w14:paraId="5980B12E" w14:textId="77777777" w:rsidR="00F332FD" w:rsidRPr="006F47A6" w:rsidRDefault="00F332F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1A06E8" w14:textId="77774FC0" w:rsidR="00F332FD" w:rsidRPr="006F47A6" w:rsidRDefault="00F332FD">
            <w:pPr>
              <w:rPr>
                <w:rFonts w:ascii="Arial" w:hAnsi="Arial" w:cs="Arial"/>
                <w:sz w:val="18"/>
                <w:szCs w:val="18"/>
              </w:rPr>
            </w:pPr>
            <w:r w:rsidRPr="006F47A6">
              <w:rPr>
                <w:rFonts w:ascii="Arial" w:hAnsi="Arial" w:cs="Arial"/>
                <w:sz w:val="18"/>
                <w:szCs w:val="18"/>
              </w:rPr>
              <w:t>00</w:t>
            </w:r>
            <w:r w:rsidR="006532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14:paraId="0FF4125D" w14:textId="77777777" w:rsidR="00852D1A" w:rsidRDefault="00852D1A">
      <w:pPr>
        <w:rPr>
          <w:rFonts w:ascii="Arial" w:hAnsi="Arial" w:cs="Arial"/>
          <w:b/>
          <w:sz w:val="18"/>
          <w:szCs w:val="18"/>
        </w:rPr>
      </w:pPr>
    </w:p>
    <w:p w14:paraId="217130C9" w14:textId="77777777" w:rsidR="005B3B21" w:rsidRPr="00FD2C08" w:rsidRDefault="005B3B21" w:rsidP="005B3B2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Propósito</w:t>
      </w:r>
      <w:r w:rsidRPr="00FD2C08">
        <w:rPr>
          <w:rFonts w:ascii="Arial" w:hAnsi="Arial" w:cs="Arial"/>
          <w:b/>
          <w:sz w:val="18"/>
          <w:szCs w:val="18"/>
        </w:rPr>
        <w:t xml:space="preserve"> del Rol:</w:t>
      </w:r>
    </w:p>
    <w:p w14:paraId="0E694EF0" w14:textId="2FD1F847" w:rsidR="000546FF" w:rsidRPr="004E78F9" w:rsidRDefault="005B3B21" w:rsidP="000371D9">
      <w:pPr>
        <w:pStyle w:val="Prrafodelista"/>
        <w:numPr>
          <w:ilvl w:val="0"/>
          <w:numId w:val="45"/>
        </w:numPr>
        <w:spacing w:after="0"/>
        <w:rPr>
          <w:rFonts w:ascii="Arial" w:hAnsi="Arial" w:cs="Arial"/>
          <w:sz w:val="18"/>
          <w:szCs w:val="18"/>
          <w:lang w:val="es-ES_tradnl"/>
        </w:rPr>
      </w:pPr>
      <w:r w:rsidRPr="004E78F9">
        <w:rPr>
          <w:rFonts w:ascii="Arial" w:hAnsi="Arial" w:cs="Arial"/>
          <w:sz w:val="18"/>
          <w:szCs w:val="18"/>
          <w:lang w:val="es-ES_tradnl"/>
        </w:rPr>
        <w:t>Llevar a cabo la gestión financiera y administrativa de la empresa, siendo responsable del control de las áreas financieras</w:t>
      </w:r>
      <w:r w:rsidR="000371D9" w:rsidRPr="004E78F9">
        <w:rPr>
          <w:rFonts w:ascii="Arial" w:hAnsi="Arial" w:cs="Arial"/>
          <w:sz w:val="18"/>
          <w:szCs w:val="18"/>
          <w:lang w:val="es-ES_tradnl"/>
        </w:rPr>
        <w:t>, administrativas, y compras</w:t>
      </w:r>
      <w:r w:rsidR="008E01DA" w:rsidRPr="004E78F9">
        <w:rPr>
          <w:rFonts w:ascii="Arial" w:hAnsi="Arial" w:cs="Arial"/>
          <w:sz w:val="18"/>
          <w:szCs w:val="18"/>
          <w:lang w:val="es-ES_tradnl"/>
        </w:rPr>
        <w:t>.</w:t>
      </w:r>
    </w:p>
    <w:p w14:paraId="7905FE56" w14:textId="77777777" w:rsidR="005B3B21" w:rsidRPr="004E78F9" w:rsidRDefault="000546FF" w:rsidP="000371D9">
      <w:pPr>
        <w:pStyle w:val="Prrafodelista"/>
        <w:numPr>
          <w:ilvl w:val="0"/>
          <w:numId w:val="45"/>
        </w:numPr>
        <w:spacing w:after="0"/>
        <w:rPr>
          <w:rFonts w:ascii="Arial" w:hAnsi="Arial" w:cs="Arial"/>
          <w:sz w:val="18"/>
          <w:szCs w:val="18"/>
          <w:lang w:val="es-ES_tradnl"/>
        </w:rPr>
      </w:pPr>
      <w:r w:rsidRPr="004E78F9">
        <w:rPr>
          <w:rFonts w:ascii="Arial" w:hAnsi="Arial" w:cs="Arial"/>
          <w:sz w:val="18"/>
          <w:szCs w:val="18"/>
          <w:lang w:val="es-ES_tradnl"/>
        </w:rPr>
        <w:t>Participar en</w:t>
      </w:r>
      <w:r w:rsidR="005B3B21" w:rsidRPr="004E78F9">
        <w:rPr>
          <w:rFonts w:ascii="Arial" w:hAnsi="Arial" w:cs="Arial"/>
          <w:sz w:val="18"/>
          <w:szCs w:val="18"/>
          <w:lang w:val="es-ES_tradnl"/>
        </w:rPr>
        <w:t xml:space="preserve"> el proceso de toma de decisiones advirtiendo los posibles riesgos y oportunidades ante nuevos escenarios o proyectos de inversión.</w:t>
      </w:r>
    </w:p>
    <w:p w14:paraId="75FB2F70" w14:textId="77777777" w:rsidR="005B3B21" w:rsidRPr="004E78F9" w:rsidRDefault="005B3B21" w:rsidP="000371D9">
      <w:pPr>
        <w:pStyle w:val="Prrafodelista"/>
        <w:numPr>
          <w:ilvl w:val="0"/>
          <w:numId w:val="45"/>
        </w:numPr>
        <w:spacing w:after="0"/>
        <w:rPr>
          <w:rFonts w:ascii="Arial" w:hAnsi="Arial" w:cs="Arial"/>
          <w:sz w:val="18"/>
          <w:szCs w:val="18"/>
          <w:lang w:val="es-ES_tradnl"/>
        </w:rPr>
      </w:pPr>
      <w:r w:rsidRPr="004E78F9">
        <w:rPr>
          <w:rFonts w:ascii="Arial" w:hAnsi="Arial" w:cs="Arial"/>
          <w:sz w:val="18"/>
          <w:szCs w:val="18"/>
          <w:lang w:val="es-ES_tradnl"/>
        </w:rPr>
        <w:t xml:space="preserve">Asegurar la calidad y veracidad de la información financiera reflejada en los estados financieras de la empresa </w:t>
      </w:r>
      <w:r w:rsidR="008E01DA" w:rsidRPr="004E78F9">
        <w:rPr>
          <w:rFonts w:ascii="Arial" w:hAnsi="Arial" w:cs="Arial"/>
          <w:sz w:val="18"/>
          <w:szCs w:val="18"/>
          <w:lang w:val="es-ES_tradnl"/>
        </w:rPr>
        <w:t>y gestionar los recursos financieros de la compañía para su optimización</w:t>
      </w:r>
    </w:p>
    <w:p w14:paraId="4057C1D1" w14:textId="33C9E297" w:rsidR="008E01DA" w:rsidRPr="004E78F9" w:rsidRDefault="008E01DA" w:rsidP="000371D9">
      <w:pPr>
        <w:pStyle w:val="Prrafodelista"/>
        <w:numPr>
          <w:ilvl w:val="0"/>
          <w:numId w:val="45"/>
        </w:num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4E78F9">
        <w:rPr>
          <w:rFonts w:ascii="Arial" w:hAnsi="Arial" w:cs="Arial"/>
          <w:color w:val="000000"/>
          <w:sz w:val="18"/>
          <w:szCs w:val="18"/>
        </w:rPr>
        <w:t>Asegurar la rentabilidad y crecimiento de la empresa participando en la generación de las estrategias de negocio, la misión, visión y cultura organizacional</w:t>
      </w:r>
      <w:r w:rsidR="000371D9" w:rsidRPr="004E78F9">
        <w:rPr>
          <w:rFonts w:ascii="Arial" w:hAnsi="Arial" w:cs="Arial"/>
          <w:color w:val="000000"/>
          <w:sz w:val="18"/>
          <w:szCs w:val="18"/>
        </w:rPr>
        <w:t>, así como ayudando al diseño y validación de la viabilidad económica de la estructura organizacional.</w:t>
      </w:r>
    </w:p>
    <w:p w14:paraId="1F6E0C17" w14:textId="6C815CC4" w:rsidR="000371D9" w:rsidRPr="004E78F9" w:rsidRDefault="000371D9" w:rsidP="000371D9">
      <w:pPr>
        <w:pStyle w:val="Prrafodelista"/>
        <w:numPr>
          <w:ilvl w:val="0"/>
          <w:numId w:val="45"/>
        </w:num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4E78F9">
        <w:rPr>
          <w:rFonts w:ascii="Arial" w:hAnsi="Arial" w:cs="Arial"/>
          <w:color w:val="000000"/>
          <w:sz w:val="18"/>
          <w:szCs w:val="18"/>
        </w:rPr>
        <w:t>Establecer las estrategias de financiamiento (endeudamiento) y fiscal de la empresa</w:t>
      </w:r>
    </w:p>
    <w:p w14:paraId="01B33896" w14:textId="77777777" w:rsidR="005B3B21" w:rsidRDefault="00D31000" w:rsidP="000371D9">
      <w:pPr>
        <w:pStyle w:val="Prrafodelista"/>
        <w:numPr>
          <w:ilvl w:val="0"/>
          <w:numId w:val="45"/>
        </w:numPr>
        <w:spacing w:after="0"/>
        <w:ind w:right="-180"/>
        <w:rPr>
          <w:rFonts w:ascii="Arial" w:hAnsi="Arial" w:cs="Arial"/>
          <w:sz w:val="18"/>
          <w:szCs w:val="18"/>
          <w:lang w:val="es-ES_tradnl"/>
        </w:rPr>
      </w:pPr>
      <w:r w:rsidRPr="000371D9">
        <w:rPr>
          <w:rFonts w:ascii="Arial" w:hAnsi="Arial" w:cs="Arial"/>
          <w:sz w:val="18"/>
          <w:szCs w:val="18"/>
          <w:lang w:val="es-ES_tradnl"/>
        </w:rPr>
        <w:t xml:space="preserve">Crecimiento del negocio de consultoría a través de generar igualas, apertura de </w:t>
      </w:r>
      <w:r w:rsidR="00F31BAD" w:rsidRPr="000371D9">
        <w:rPr>
          <w:rFonts w:ascii="Arial" w:hAnsi="Arial" w:cs="Arial"/>
          <w:sz w:val="18"/>
          <w:szCs w:val="18"/>
          <w:lang w:val="es-ES_tradnl"/>
        </w:rPr>
        <w:t>nuevas divisiones y servicios, asegurando que cada servicio sea rentable.</w:t>
      </w:r>
    </w:p>
    <w:p w14:paraId="3E978C56" w14:textId="77777777" w:rsidR="00653292" w:rsidRPr="000371D9" w:rsidRDefault="00653292" w:rsidP="00653292">
      <w:pPr>
        <w:pStyle w:val="Prrafodelista"/>
        <w:spacing w:after="0"/>
        <w:ind w:right="-180"/>
        <w:rPr>
          <w:rFonts w:ascii="Arial" w:hAnsi="Arial" w:cs="Arial"/>
          <w:sz w:val="18"/>
          <w:szCs w:val="18"/>
          <w:lang w:val="es-ES_tradnl"/>
        </w:rPr>
      </w:pPr>
    </w:p>
    <w:p w14:paraId="538E74CF" w14:textId="77777777" w:rsidR="00F31BAD" w:rsidRDefault="00F31BAD" w:rsidP="005B3B21">
      <w:pPr>
        <w:jc w:val="both"/>
        <w:rPr>
          <w:rFonts w:ascii="Arial" w:hAnsi="Arial" w:cs="Arial"/>
          <w:b/>
          <w:sz w:val="18"/>
          <w:szCs w:val="18"/>
          <w:lang w:val="es-ES_tradnl"/>
        </w:rPr>
      </w:pPr>
    </w:p>
    <w:p w14:paraId="1B240A63" w14:textId="77777777" w:rsidR="005B3B21" w:rsidRPr="00FD2C08" w:rsidRDefault="005B3B21" w:rsidP="005B3B21">
      <w:pPr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FD2C08">
        <w:rPr>
          <w:rFonts w:ascii="Arial" w:hAnsi="Arial" w:cs="Arial"/>
          <w:b/>
          <w:sz w:val="18"/>
          <w:szCs w:val="18"/>
          <w:lang w:val="es-ES_tradnl"/>
        </w:rPr>
        <w:t>Criterios de éxito:</w:t>
      </w:r>
    </w:p>
    <w:p w14:paraId="50AF32A2" w14:textId="4391167E" w:rsidR="005B3B21" w:rsidRPr="00015950" w:rsidRDefault="005B3B21" w:rsidP="005B3B2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 xml:space="preserve">Calidad y Oportunidad de </w:t>
      </w:r>
      <w:r w:rsidRPr="00015950">
        <w:rPr>
          <w:rFonts w:ascii="Arial" w:hAnsi="Arial" w:cs="Arial"/>
          <w:sz w:val="18"/>
          <w:szCs w:val="18"/>
          <w:lang w:val="es-ES_tradnl"/>
        </w:rPr>
        <w:t>Reportes Financieros</w:t>
      </w:r>
    </w:p>
    <w:p w14:paraId="6C36534E" w14:textId="555CC73F" w:rsidR="005B3B21" w:rsidRPr="00015950" w:rsidRDefault="005B3B21" w:rsidP="005B3B2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es-ES_tradnl"/>
        </w:rPr>
      </w:pPr>
      <w:r w:rsidRPr="00015950">
        <w:rPr>
          <w:rFonts w:ascii="Arial" w:hAnsi="Arial" w:cs="Arial"/>
          <w:sz w:val="18"/>
          <w:szCs w:val="18"/>
          <w:lang w:val="es-ES_tradnl"/>
        </w:rPr>
        <w:t>Optimización del Flujo de Caja</w:t>
      </w:r>
    </w:p>
    <w:p w14:paraId="7B26CB19" w14:textId="1F5C6F06" w:rsidR="008E01DA" w:rsidRDefault="008E01DA" w:rsidP="008E01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40741">
        <w:rPr>
          <w:rFonts w:ascii="Arial" w:hAnsi="Arial" w:cs="Arial"/>
          <w:color w:val="000000"/>
          <w:sz w:val="18"/>
          <w:szCs w:val="18"/>
        </w:rPr>
        <w:t>EBITDA</w:t>
      </w:r>
    </w:p>
    <w:p w14:paraId="1A4A705A" w14:textId="77777777" w:rsidR="008E01DA" w:rsidRDefault="008E01DA" w:rsidP="008E01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40741">
        <w:rPr>
          <w:rFonts w:ascii="Arial" w:hAnsi="Arial" w:cs="Arial"/>
          <w:color w:val="000000"/>
          <w:sz w:val="18"/>
          <w:szCs w:val="18"/>
        </w:rPr>
        <w:t>Margen Bruto</w:t>
      </w:r>
    </w:p>
    <w:p w14:paraId="34C4E052" w14:textId="5A91C3C5" w:rsidR="008E01DA" w:rsidRDefault="008E01DA" w:rsidP="008E01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Taza de crecimiento</w:t>
      </w:r>
    </w:p>
    <w:p w14:paraId="7FDE8965" w14:textId="2AEDE205" w:rsidR="008E01DA" w:rsidRPr="007604FE" w:rsidRDefault="008E01DA" w:rsidP="008E01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FC39F5">
        <w:rPr>
          <w:rFonts w:ascii="Arial" w:hAnsi="Arial" w:cs="Arial"/>
          <w:color w:val="000000"/>
          <w:sz w:val="18"/>
          <w:szCs w:val="18"/>
        </w:rPr>
        <w:t>Ventas</w:t>
      </w:r>
      <w:r w:rsidR="00F31BAD">
        <w:rPr>
          <w:rFonts w:ascii="Arial" w:hAnsi="Arial" w:cs="Arial"/>
          <w:color w:val="000000"/>
          <w:sz w:val="18"/>
          <w:szCs w:val="18"/>
        </w:rPr>
        <w:t xml:space="preserve"> totales</w:t>
      </w:r>
    </w:p>
    <w:p w14:paraId="1749DF34" w14:textId="55E79D87" w:rsidR="008E01DA" w:rsidRPr="00F31BAD" w:rsidRDefault="008E01DA" w:rsidP="008E01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_tradnl"/>
        </w:rPr>
      </w:pPr>
      <w:r>
        <w:rPr>
          <w:rFonts w:ascii="Arial" w:hAnsi="Arial" w:cs="Arial"/>
          <w:color w:val="000000"/>
          <w:sz w:val="18"/>
          <w:szCs w:val="18"/>
        </w:rPr>
        <w:t>Inversiones</w:t>
      </w:r>
    </w:p>
    <w:p w14:paraId="08049CF2" w14:textId="55C255B6" w:rsidR="00F31BAD" w:rsidRDefault="00F31BAD" w:rsidP="008E01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F31BAD">
        <w:rPr>
          <w:rFonts w:ascii="Arial" w:hAnsi="Arial" w:cs="Arial"/>
          <w:sz w:val="18"/>
          <w:szCs w:val="18"/>
          <w:lang w:val="es-ES_tradnl"/>
        </w:rPr>
        <w:t xml:space="preserve">Facturación </w:t>
      </w:r>
      <w:r>
        <w:rPr>
          <w:rFonts w:ascii="Arial" w:hAnsi="Arial" w:cs="Arial"/>
          <w:sz w:val="18"/>
          <w:szCs w:val="18"/>
          <w:lang w:val="es-ES_tradnl"/>
        </w:rPr>
        <w:t xml:space="preserve">división </w:t>
      </w:r>
      <w:r w:rsidRPr="00F31BAD">
        <w:rPr>
          <w:rFonts w:ascii="Arial" w:hAnsi="Arial" w:cs="Arial"/>
          <w:sz w:val="18"/>
          <w:szCs w:val="18"/>
          <w:lang w:val="es-ES_tradnl"/>
        </w:rPr>
        <w:t xml:space="preserve">consultoría </w:t>
      </w:r>
      <w:r>
        <w:rPr>
          <w:rFonts w:ascii="Arial" w:hAnsi="Arial" w:cs="Arial"/>
          <w:sz w:val="18"/>
          <w:szCs w:val="18"/>
          <w:lang w:val="es-ES_tradnl"/>
        </w:rPr>
        <w:t xml:space="preserve">con un margen de </w:t>
      </w:r>
      <w:r w:rsidRPr="004E78F9">
        <w:rPr>
          <w:rFonts w:ascii="Arial" w:hAnsi="Arial" w:cs="Arial"/>
          <w:sz w:val="18"/>
          <w:szCs w:val="18"/>
          <w:lang w:val="es-ES_tradnl"/>
        </w:rPr>
        <w:t xml:space="preserve">rentabilidad del </w:t>
      </w:r>
      <w:r w:rsidR="000371D9" w:rsidRPr="004E78F9">
        <w:rPr>
          <w:rFonts w:ascii="Arial" w:hAnsi="Arial" w:cs="Arial"/>
          <w:sz w:val="18"/>
          <w:szCs w:val="18"/>
          <w:lang w:val="es-ES_tradnl"/>
        </w:rPr>
        <w:t>&gt;</w:t>
      </w:r>
      <w:r w:rsidRPr="004E78F9">
        <w:rPr>
          <w:rFonts w:ascii="Arial" w:hAnsi="Arial" w:cs="Arial"/>
          <w:sz w:val="18"/>
          <w:szCs w:val="18"/>
          <w:lang w:val="es-ES_tradnl"/>
        </w:rPr>
        <w:t>25%</w:t>
      </w:r>
    </w:p>
    <w:p w14:paraId="540A7AB3" w14:textId="6B34397F" w:rsidR="00653292" w:rsidRPr="0019142C" w:rsidRDefault="00653292" w:rsidP="006532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BE1FAF">
        <w:rPr>
          <w:rFonts w:ascii="Arial" w:hAnsi="Arial" w:cs="Arial"/>
          <w:sz w:val="18"/>
          <w:szCs w:val="18"/>
          <w:lang w:val="es-ES_tradnl"/>
        </w:rPr>
        <w:t xml:space="preserve">Costo </w:t>
      </w:r>
      <w:r>
        <w:rPr>
          <w:rFonts w:ascii="Arial" w:hAnsi="Arial" w:cs="Arial"/>
          <w:sz w:val="18"/>
          <w:szCs w:val="18"/>
          <w:lang w:val="es-ES_tradnl"/>
        </w:rPr>
        <w:t>de personal</w:t>
      </w:r>
    </w:p>
    <w:p w14:paraId="553ABD71" w14:textId="77777777" w:rsidR="005B3B21" w:rsidRDefault="005B3B21" w:rsidP="005B3B21">
      <w:pPr>
        <w:rPr>
          <w:rFonts w:ascii="Arial" w:hAnsi="Arial" w:cs="Arial"/>
          <w:b/>
          <w:sz w:val="18"/>
          <w:szCs w:val="18"/>
          <w:lang w:val="es-ES_tradnl"/>
        </w:rPr>
      </w:pPr>
      <w:r w:rsidRPr="00FD2C08">
        <w:rPr>
          <w:rFonts w:ascii="Arial" w:hAnsi="Arial" w:cs="Arial"/>
          <w:b/>
          <w:sz w:val="18"/>
          <w:szCs w:val="18"/>
          <w:lang w:val="es-ES_tradnl"/>
        </w:rPr>
        <w:t xml:space="preserve">Responsabilidades: 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991"/>
        <w:gridCol w:w="5801"/>
        <w:gridCol w:w="2409"/>
      </w:tblGrid>
      <w:tr w:rsidR="005B3B21" w:rsidRPr="00FD2C08" w14:paraId="290A4344" w14:textId="77777777" w:rsidTr="0019108F">
        <w:tc>
          <w:tcPr>
            <w:tcW w:w="1991" w:type="dxa"/>
          </w:tcPr>
          <w:p w14:paraId="49827D0E" w14:textId="77777777" w:rsidR="005B3B21" w:rsidRPr="00FD2C08" w:rsidRDefault="005B3B21" w:rsidP="0019108F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D2C08">
              <w:rPr>
                <w:rFonts w:ascii="Arial" w:hAnsi="Arial" w:cs="Arial"/>
                <w:sz w:val="18"/>
                <w:szCs w:val="18"/>
                <w:lang w:val="es-ES_tradnl"/>
              </w:rPr>
              <w:t>Que:</w:t>
            </w:r>
          </w:p>
        </w:tc>
        <w:tc>
          <w:tcPr>
            <w:tcW w:w="5801" w:type="dxa"/>
          </w:tcPr>
          <w:p w14:paraId="2E04563B" w14:textId="77777777" w:rsidR="005B3B21" w:rsidRPr="00FD2C08" w:rsidRDefault="005B3B21" w:rsidP="0019108F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D2C08">
              <w:rPr>
                <w:rFonts w:ascii="Arial" w:hAnsi="Arial" w:cs="Arial"/>
                <w:sz w:val="18"/>
                <w:szCs w:val="18"/>
                <w:lang w:val="es-ES_tradnl"/>
              </w:rPr>
              <w:t>Como:</w:t>
            </w:r>
          </w:p>
        </w:tc>
        <w:tc>
          <w:tcPr>
            <w:tcW w:w="2409" w:type="dxa"/>
          </w:tcPr>
          <w:p w14:paraId="776CEE98" w14:textId="77777777" w:rsidR="005B3B21" w:rsidRPr="00FD2C08" w:rsidRDefault="005B3B21" w:rsidP="0019108F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Indicadores</w:t>
            </w:r>
            <w:r w:rsidRPr="00FD2C08"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</w:p>
        </w:tc>
      </w:tr>
      <w:tr w:rsidR="008E01DA" w:rsidRPr="00FD2C08" w14:paraId="3B0B2EEF" w14:textId="77777777" w:rsidTr="0019108F">
        <w:tc>
          <w:tcPr>
            <w:tcW w:w="1991" w:type="dxa"/>
          </w:tcPr>
          <w:p w14:paraId="09C35FE6" w14:textId="77777777" w:rsidR="008E01DA" w:rsidRPr="004E78F9" w:rsidRDefault="008E01DA" w:rsidP="008E01DA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E78F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Participar </w:t>
            </w:r>
            <w:r w:rsidR="00F508FF" w:rsidRPr="004E78F9">
              <w:rPr>
                <w:rFonts w:ascii="Arial" w:hAnsi="Arial" w:cs="Arial"/>
                <w:sz w:val="18"/>
                <w:szCs w:val="18"/>
                <w:lang w:val="es-ES_tradnl"/>
              </w:rPr>
              <w:t>en la definición</w:t>
            </w:r>
            <w:r w:rsidRPr="004E78F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 la estrategia organizacional </w:t>
            </w:r>
          </w:p>
          <w:p w14:paraId="2742A604" w14:textId="77777777" w:rsidR="008E01DA" w:rsidRPr="004E78F9" w:rsidRDefault="008E01DA" w:rsidP="008E01DA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801" w:type="dxa"/>
          </w:tcPr>
          <w:p w14:paraId="42E7A86B" w14:textId="77777777" w:rsidR="008E01DA" w:rsidRPr="004E78F9" w:rsidRDefault="008E01DA" w:rsidP="008E01DA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E78F9">
              <w:rPr>
                <w:rFonts w:ascii="Arial" w:hAnsi="Arial" w:cs="Arial"/>
                <w:sz w:val="18"/>
                <w:szCs w:val="18"/>
                <w:lang w:val="es-ES_tradnl"/>
              </w:rPr>
              <w:t>-Estableciendo y renovando la visión, misión, propósito y principios de la empresa</w:t>
            </w:r>
          </w:p>
          <w:p w14:paraId="4C34D6DB" w14:textId="77777777" w:rsidR="008E01DA" w:rsidRPr="004E78F9" w:rsidRDefault="008E01DA" w:rsidP="008E01DA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E78F9">
              <w:rPr>
                <w:rFonts w:ascii="Arial" w:hAnsi="Arial" w:cs="Arial"/>
                <w:sz w:val="18"/>
                <w:szCs w:val="18"/>
                <w:lang w:val="es-ES_tradnl"/>
              </w:rPr>
              <w:t>-Desarrollando, planificando y desplegando los objetivos, estrategias y metas generales de la empresa</w:t>
            </w:r>
          </w:p>
          <w:p w14:paraId="22235C10" w14:textId="61ED33E8" w:rsidR="008E01DA" w:rsidRPr="004E78F9" w:rsidRDefault="008E01DA" w:rsidP="008E01DA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E78F9">
              <w:rPr>
                <w:rFonts w:ascii="Arial" w:hAnsi="Arial" w:cs="Arial"/>
                <w:sz w:val="18"/>
                <w:szCs w:val="18"/>
                <w:lang w:val="es-ES_tradnl"/>
              </w:rPr>
              <w:t>-Identificando y fijando las prioridades de la organización</w:t>
            </w:r>
          </w:p>
          <w:p w14:paraId="63ED25A5" w14:textId="35DC746D" w:rsidR="000371D9" w:rsidRPr="004E78F9" w:rsidRDefault="000371D9" w:rsidP="008E01DA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E78F9">
              <w:rPr>
                <w:rFonts w:ascii="Arial" w:hAnsi="Arial" w:cs="Arial"/>
                <w:sz w:val="18"/>
                <w:szCs w:val="18"/>
                <w:lang w:val="es-ES_tradnl"/>
              </w:rPr>
              <w:t>-Proponiendo y/o validando la estructura organizacional requerida para el logro de los objetivos</w:t>
            </w:r>
          </w:p>
          <w:p w14:paraId="1B0EC82B" w14:textId="77777777" w:rsidR="008E01DA" w:rsidRDefault="008E01DA" w:rsidP="004E78F9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E78F9">
              <w:rPr>
                <w:rFonts w:ascii="Arial" w:hAnsi="Arial" w:cs="Arial"/>
                <w:sz w:val="18"/>
                <w:szCs w:val="18"/>
                <w:lang w:val="es-ES_tradnl"/>
              </w:rPr>
              <w:t>-Asegurando la ejecución de las diferentes estrategias a seguir y el cumplimiento del plan de negocios</w:t>
            </w:r>
          </w:p>
          <w:p w14:paraId="3C96FB6C" w14:textId="3E4928C8" w:rsidR="00C70A57" w:rsidRPr="004E78F9" w:rsidRDefault="00C70A57" w:rsidP="004E78F9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09" w:type="dxa"/>
          </w:tcPr>
          <w:p w14:paraId="07383681" w14:textId="77777777" w:rsidR="008E01DA" w:rsidRPr="00695359" w:rsidRDefault="008E01DA" w:rsidP="008E01DA">
            <w:pPr>
              <w:pStyle w:val="Prrafodelista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left="283" w:hanging="283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95359">
              <w:rPr>
                <w:rFonts w:ascii="Arial" w:hAnsi="Arial" w:cs="Arial"/>
                <w:sz w:val="16"/>
                <w:szCs w:val="16"/>
                <w:lang w:val="es-ES_tradnl"/>
              </w:rPr>
              <w:t>Ventas</w:t>
            </w:r>
          </w:p>
          <w:p w14:paraId="128FA54B" w14:textId="77777777" w:rsidR="008E01DA" w:rsidRPr="00695359" w:rsidRDefault="008E01DA" w:rsidP="008E01DA">
            <w:pPr>
              <w:pStyle w:val="Prrafodelista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left="283" w:hanging="283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95359">
              <w:rPr>
                <w:rFonts w:ascii="Arial" w:hAnsi="Arial" w:cs="Arial"/>
                <w:sz w:val="16"/>
                <w:szCs w:val="16"/>
                <w:lang w:val="es-ES_tradnl"/>
              </w:rPr>
              <w:t>Margen Bruto</w:t>
            </w:r>
          </w:p>
          <w:p w14:paraId="2BC4EB17" w14:textId="77777777" w:rsidR="008E01DA" w:rsidRPr="00695359" w:rsidRDefault="008E01DA" w:rsidP="008E01DA">
            <w:pPr>
              <w:pStyle w:val="Prrafodelista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left="283" w:hanging="283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95359">
              <w:rPr>
                <w:rFonts w:ascii="Arial" w:hAnsi="Arial" w:cs="Arial"/>
                <w:sz w:val="16"/>
                <w:szCs w:val="16"/>
                <w:lang w:val="es-ES_tradnl"/>
              </w:rPr>
              <w:t>EBITDA</w:t>
            </w:r>
          </w:p>
          <w:p w14:paraId="3C7B97B7" w14:textId="1AA2CC25" w:rsidR="008E01DA" w:rsidRDefault="008E01DA" w:rsidP="008E01DA">
            <w:pPr>
              <w:pStyle w:val="Prrafodelista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left="283" w:hanging="283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9535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% cumplimiento </w:t>
            </w:r>
            <w:r w:rsidR="000371D9">
              <w:rPr>
                <w:rFonts w:ascii="Arial" w:hAnsi="Arial" w:cs="Arial"/>
                <w:sz w:val="16"/>
                <w:szCs w:val="16"/>
                <w:lang w:val="es-ES_tradnl"/>
              </w:rPr>
              <w:t>P</w:t>
            </w:r>
            <w:r w:rsidRPr="0069535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lan </w:t>
            </w:r>
            <w:r w:rsidR="000371D9">
              <w:rPr>
                <w:rFonts w:ascii="Arial" w:hAnsi="Arial" w:cs="Arial"/>
                <w:sz w:val="16"/>
                <w:szCs w:val="16"/>
                <w:lang w:val="es-ES_tradnl"/>
              </w:rPr>
              <w:t>E</w:t>
            </w:r>
            <w:r w:rsidRPr="00695359">
              <w:rPr>
                <w:rFonts w:ascii="Arial" w:hAnsi="Arial" w:cs="Arial"/>
                <w:sz w:val="16"/>
                <w:szCs w:val="16"/>
                <w:lang w:val="es-ES_tradnl"/>
              </w:rPr>
              <w:t>stratégico</w:t>
            </w:r>
          </w:p>
          <w:p w14:paraId="6C781075" w14:textId="77777777" w:rsidR="008E01DA" w:rsidRDefault="008E01DA" w:rsidP="008E01DA">
            <w:pPr>
              <w:overflowPunct w:val="0"/>
              <w:autoSpaceDE w:val="0"/>
              <w:autoSpaceDN w:val="0"/>
              <w:adjustRightInd w:val="0"/>
              <w:ind w:left="283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551C558F" w14:textId="77777777" w:rsidR="008E01DA" w:rsidRPr="002535CD" w:rsidRDefault="008E01DA" w:rsidP="008E01DA">
            <w:pPr>
              <w:overflowPunct w:val="0"/>
              <w:autoSpaceDE w:val="0"/>
              <w:autoSpaceDN w:val="0"/>
              <w:adjustRightInd w:val="0"/>
              <w:ind w:left="283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5B3B21" w:rsidRPr="00FD2C08" w14:paraId="5F9EDDDE" w14:textId="77777777" w:rsidTr="0019108F">
        <w:tc>
          <w:tcPr>
            <w:tcW w:w="1991" w:type="dxa"/>
          </w:tcPr>
          <w:p w14:paraId="37145473" w14:textId="77777777" w:rsidR="005B3B21" w:rsidRPr="00FD2C08" w:rsidRDefault="005B3B21" w:rsidP="00F31BA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Planeación de</w:t>
            </w:r>
            <w:r w:rsidRPr="008F30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necesidades de fondos</w:t>
            </w:r>
          </w:p>
        </w:tc>
        <w:tc>
          <w:tcPr>
            <w:tcW w:w="5801" w:type="dxa"/>
          </w:tcPr>
          <w:p w14:paraId="2121CA1A" w14:textId="77777777" w:rsidR="005B3B21" w:rsidRDefault="005B3B21" w:rsidP="00F508FF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-Coordinando la elaboración del presupuesto de ventas y costos, </w:t>
            </w:r>
            <w:r w:rsidRPr="00FA41F5">
              <w:rPr>
                <w:rFonts w:ascii="Arial" w:hAnsi="Arial" w:cs="Arial"/>
                <w:sz w:val="18"/>
                <w:szCs w:val="18"/>
                <w:lang w:val="es-ES_tradnl"/>
              </w:rPr>
              <w:t>implementa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ndo el presupuesto anual y la proyección del flujo de caja mensual.</w:t>
            </w:r>
          </w:p>
          <w:p w14:paraId="21F8A083" w14:textId="77777777" w:rsidR="00C70A57" w:rsidRPr="00FD2C08" w:rsidRDefault="00C70A57" w:rsidP="00F508FF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09" w:type="dxa"/>
          </w:tcPr>
          <w:p w14:paraId="5A32882C" w14:textId="77777777" w:rsidR="005B3B21" w:rsidRPr="003B4C78" w:rsidRDefault="005B3B21" w:rsidP="0019108F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B4C78">
              <w:rPr>
                <w:rFonts w:ascii="Arial" w:hAnsi="Arial" w:cs="Arial"/>
                <w:sz w:val="16"/>
                <w:szCs w:val="16"/>
                <w:lang w:val="es-ES_tradnl"/>
              </w:rPr>
              <w:t>Flujo de caja en superávit</w:t>
            </w:r>
          </w:p>
        </w:tc>
      </w:tr>
      <w:tr w:rsidR="005B3B21" w:rsidRPr="00D7120A" w14:paraId="2F27BBD1" w14:textId="77777777" w:rsidTr="0019108F">
        <w:tc>
          <w:tcPr>
            <w:tcW w:w="1991" w:type="dxa"/>
          </w:tcPr>
          <w:p w14:paraId="6CB27E57" w14:textId="77777777" w:rsidR="005B3B21" w:rsidRDefault="005B3B21" w:rsidP="00191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A5B0A4" w14:textId="77777777" w:rsidR="005B3B21" w:rsidRPr="00FA41F5" w:rsidRDefault="005B3B21" w:rsidP="00F31B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Gestión de Tesorería</w:t>
            </w:r>
          </w:p>
        </w:tc>
        <w:tc>
          <w:tcPr>
            <w:tcW w:w="5801" w:type="dxa"/>
          </w:tcPr>
          <w:p w14:paraId="6D763FBE" w14:textId="77777777" w:rsidR="00F31BAD" w:rsidRDefault="005B3B21" w:rsidP="00F508FF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-Planeando y ejecutando el pago a proveedores, supervisando l</w:t>
            </w:r>
            <w:r w:rsidRPr="00FA41F5">
              <w:rPr>
                <w:rFonts w:ascii="Arial" w:hAnsi="Arial" w:cs="Arial"/>
                <w:sz w:val="18"/>
                <w:szCs w:val="18"/>
                <w:lang w:val="es-ES_tradnl"/>
              </w:rPr>
              <w:t>a cobranza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, m</w:t>
            </w:r>
            <w:r w:rsidRPr="00FA41F5">
              <w:rPr>
                <w:rFonts w:ascii="Arial" w:hAnsi="Arial" w:cs="Arial"/>
                <w:sz w:val="18"/>
                <w:szCs w:val="18"/>
                <w:lang w:val="es-ES_tradnl"/>
              </w:rPr>
              <w:t>anten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iendo r</w:t>
            </w:r>
            <w:r w:rsidRPr="00FA41F5">
              <w:rPr>
                <w:rFonts w:ascii="Arial" w:hAnsi="Arial" w:cs="Arial"/>
                <w:sz w:val="18"/>
                <w:szCs w:val="18"/>
                <w:lang w:val="es-ES_tradnl"/>
              </w:rPr>
              <w:t>elación con los bancos, entidades financieras, y crediticias, para conservar o abrir nuevas líneas de créditos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para </w:t>
            </w:r>
            <w:r w:rsidRPr="00FA41F5">
              <w:rPr>
                <w:rFonts w:ascii="Arial" w:hAnsi="Arial" w:cs="Arial"/>
                <w:sz w:val="18"/>
                <w:szCs w:val="18"/>
                <w:lang w:val="es-ES_tradnl"/>
              </w:rPr>
              <w:t>ca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pital </w:t>
            </w:r>
            <w:r w:rsidRPr="00FA41F5">
              <w:rPr>
                <w:rFonts w:ascii="Arial" w:hAnsi="Arial" w:cs="Arial"/>
                <w:sz w:val="18"/>
                <w:szCs w:val="18"/>
                <w:lang w:val="es-ES_tradnl"/>
              </w:rPr>
              <w:t>de trabajo o inversi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ones, a costos óptimos. </w:t>
            </w:r>
          </w:p>
          <w:p w14:paraId="6C7856C1" w14:textId="77777777" w:rsidR="005B3B21" w:rsidRDefault="00F31BAD" w:rsidP="00F508FF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-</w:t>
            </w:r>
            <w:r w:rsidR="005B3B21">
              <w:rPr>
                <w:rFonts w:ascii="Arial" w:hAnsi="Arial" w:cs="Arial"/>
                <w:sz w:val="18"/>
                <w:szCs w:val="18"/>
                <w:lang w:val="es-ES_tradnl"/>
              </w:rPr>
              <w:t>Invirtiendo excedentes de tesorería para optimizar ganancias financieras</w:t>
            </w:r>
          </w:p>
          <w:p w14:paraId="5FA51855" w14:textId="77777777" w:rsidR="00F31BAD" w:rsidRDefault="00F31BAD" w:rsidP="00F508FF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-Definición de la estrategia de reducción de deuda</w:t>
            </w:r>
          </w:p>
        </w:tc>
        <w:tc>
          <w:tcPr>
            <w:tcW w:w="2409" w:type="dxa"/>
          </w:tcPr>
          <w:p w14:paraId="5BA35636" w14:textId="77777777" w:rsidR="005B3B21" w:rsidRPr="003B4C78" w:rsidRDefault="005B3B21" w:rsidP="000371D9">
            <w:pPr>
              <w:pStyle w:val="Prrafodelista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B4C78">
              <w:rPr>
                <w:rFonts w:ascii="Arial" w:hAnsi="Arial" w:cs="Arial"/>
                <w:sz w:val="16"/>
                <w:szCs w:val="16"/>
                <w:lang w:val="es-ES_tradnl"/>
              </w:rPr>
              <w:t>Intereses reales vs. presupuesto</w:t>
            </w:r>
          </w:p>
          <w:p w14:paraId="242F2D96" w14:textId="77777777" w:rsidR="005B3B21" w:rsidRPr="003B4C78" w:rsidRDefault="005B3B21" w:rsidP="000371D9">
            <w:pPr>
              <w:pStyle w:val="Prrafodelista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B4C78">
              <w:rPr>
                <w:rFonts w:ascii="Arial" w:hAnsi="Arial" w:cs="Arial"/>
                <w:sz w:val="16"/>
                <w:szCs w:val="16"/>
                <w:lang w:val="es-ES_tradnl"/>
              </w:rPr>
              <w:t>Ingresos por rendimientos de excedentes vs. tasa activa (prestamos)</w:t>
            </w:r>
          </w:p>
          <w:p w14:paraId="40F49069" w14:textId="77777777" w:rsidR="005B3B21" w:rsidRPr="003B4C78" w:rsidRDefault="005B3B21" w:rsidP="000371D9">
            <w:pPr>
              <w:pStyle w:val="Prrafodelista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B4C78">
              <w:rPr>
                <w:rFonts w:ascii="Arial" w:hAnsi="Arial" w:cs="Arial"/>
                <w:sz w:val="16"/>
                <w:szCs w:val="16"/>
                <w:lang w:val="es-ES_tradnl"/>
              </w:rPr>
              <w:t>Nivel de endeudamiento no mayor a 50%</w:t>
            </w:r>
          </w:p>
          <w:p w14:paraId="0154D97A" w14:textId="77777777" w:rsidR="005B3B21" w:rsidRPr="003B4C78" w:rsidRDefault="005B3B21" w:rsidP="0019108F">
            <w:pPr>
              <w:pStyle w:val="Prrafodelista"/>
              <w:overflowPunct w:val="0"/>
              <w:autoSpaceDE w:val="0"/>
              <w:autoSpaceDN w:val="0"/>
              <w:adjustRightInd w:val="0"/>
              <w:ind w:left="283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5B3B21" w:rsidRPr="00D7120A" w14:paraId="4DF3EF1D" w14:textId="77777777" w:rsidTr="0019108F">
        <w:trPr>
          <w:trHeight w:val="249"/>
        </w:trPr>
        <w:tc>
          <w:tcPr>
            <w:tcW w:w="1991" w:type="dxa"/>
          </w:tcPr>
          <w:p w14:paraId="225D17FF" w14:textId="77777777" w:rsidR="005B3B21" w:rsidRDefault="005B3B21" w:rsidP="00F31BA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lastRenderedPageBreak/>
              <w:t xml:space="preserve">Elaboración y Presentación de </w:t>
            </w:r>
          </w:p>
          <w:p w14:paraId="686E5329" w14:textId="77777777" w:rsidR="005B3B21" w:rsidRPr="009C5647" w:rsidRDefault="005B3B21" w:rsidP="000371D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Reportes Financieros </w:t>
            </w:r>
          </w:p>
        </w:tc>
        <w:tc>
          <w:tcPr>
            <w:tcW w:w="5801" w:type="dxa"/>
          </w:tcPr>
          <w:p w14:paraId="6B7932F5" w14:textId="77777777" w:rsidR="00F31BAD" w:rsidRDefault="005B3B21" w:rsidP="0019108F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-Consolidando los reportes elaborados por contabilidad y costos, supervisando </w:t>
            </w:r>
            <w:r w:rsidRPr="00BB3BF3">
              <w:rPr>
                <w:rFonts w:ascii="Arial" w:hAnsi="Arial" w:cs="Arial"/>
                <w:sz w:val="18"/>
                <w:szCs w:val="18"/>
                <w:lang w:val="es-ES_tradnl"/>
              </w:rPr>
              <w:t>el registro de la documentación del área contable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y el cumplimiento de los procedimientos de control interno</w:t>
            </w:r>
          </w:p>
          <w:p w14:paraId="23A4C81B" w14:textId="77777777" w:rsidR="005B3B21" w:rsidRDefault="00F31BAD" w:rsidP="0019108F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-Estados F</w:t>
            </w:r>
            <w:r w:rsidRPr="00665E83">
              <w:rPr>
                <w:rFonts w:ascii="Arial" w:hAnsi="Arial" w:cs="Arial"/>
                <w:sz w:val="18"/>
                <w:szCs w:val="18"/>
                <w:lang w:val="es-ES_tradnl"/>
              </w:rPr>
              <w:t>inanciero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s</w:t>
            </w:r>
            <w:r w:rsidRPr="00665E8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 la empresa</w:t>
            </w:r>
          </w:p>
        </w:tc>
        <w:tc>
          <w:tcPr>
            <w:tcW w:w="2409" w:type="dxa"/>
          </w:tcPr>
          <w:p w14:paraId="039D8B41" w14:textId="77777777" w:rsidR="005B3B21" w:rsidRPr="003B4C78" w:rsidRDefault="005B3B21" w:rsidP="0019108F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B4C78">
              <w:rPr>
                <w:rFonts w:ascii="Arial" w:hAnsi="Arial" w:cs="Arial"/>
                <w:sz w:val="16"/>
                <w:szCs w:val="16"/>
                <w:lang w:val="es-ES_tradnl"/>
              </w:rPr>
              <w:t>Entrega de reportes en tiempo y forma de manera mensual (antes del día 15)</w:t>
            </w:r>
          </w:p>
        </w:tc>
      </w:tr>
      <w:tr w:rsidR="005B3B21" w:rsidRPr="00D7120A" w14:paraId="4B9D687C" w14:textId="77777777" w:rsidTr="0019108F">
        <w:tc>
          <w:tcPr>
            <w:tcW w:w="1991" w:type="dxa"/>
          </w:tcPr>
          <w:p w14:paraId="222915B6" w14:textId="77777777" w:rsidR="005B3B21" w:rsidRDefault="005B3B21" w:rsidP="00F31BA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Analizar y Asesorar </w:t>
            </w:r>
          </w:p>
        </w:tc>
        <w:tc>
          <w:tcPr>
            <w:tcW w:w="5801" w:type="dxa"/>
          </w:tcPr>
          <w:p w14:paraId="1D32A95B" w14:textId="77777777" w:rsidR="005B3B21" w:rsidRPr="00665E83" w:rsidRDefault="005B3B21" w:rsidP="0019108F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-</w:t>
            </w:r>
            <w:r w:rsidRPr="00665E83">
              <w:rPr>
                <w:rFonts w:ascii="Arial" w:hAnsi="Arial" w:cs="Arial"/>
                <w:sz w:val="18"/>
                <w:szCs w:val="18"/>
                <w:lang w:val="es-ES_tradnl"/>
              </w:rPr>
              <w:t>Re</w:t>
            </w:r>
            <w:r w:rsidR="00F31BAD">
              <w:rPr>
                <w:rFonts w:ascii="Arial" w:hAnsi="Arial" w:cs="Arial"/>
                <w:sz w:val="18"/>
                <w:szCs w:val="18"/>
                <w:lang w:val="es-ES_tradnl"/>
              </w:rPr>
              <w:t>ntabilidad, inversión y precios</w:t>
            </w:r>
          </w:p>
          <w:p w14:paraId="3B97D16A" w14:textId="77777777" w:rsidR="005B3B21" w:rsidRPr="00665E83" w:rsidRDefault="005B3B21" w:rsidP="0019108F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-</w:t>
            </w:r>
            <w:r w:rsidRPr="00665E8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Variaciones presupuestarias. </w:t>
            </w:r>
          </w:p>
          <w:p w14:paraId="4A49A2AE" w14:textId="77777777" w:rsidR="005B3B21" w:rsidRPr="00D67A3B" w:rsidRDefault="005B3B21" w:rsidP="0019108F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09" w:type="dxa"/>
          </w:tcPr>
          <w:p w14:paraId="05F2B885" w14:textId="77777777" w:rsidR="005B3B21" w:rsidRPr="003B4C78" w:rsidRDefault="005B3B21" w:rsidP="0019108F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B4C78">
              <w:rPr>
                <w:rFonts w:ascii="Arial" w:hAnsi="Arial" w:cs="Arial"/>
                <w:sz w:val="16"/>
                <w:szCs w:val="16"/>
                <w:lang w:val="es-ES_tradnl"/>
              </w:rPr>
              <w:t>EBIT real vs. presupuesto</w:t>
            </w:r>
          </w:p>
        </w:tc>
      </w:tr>
      <w:tr w:rsidR="005B3B21" w:rsidRPr="00D7120A" w14:paraId="610D758F" w14:textId="77777777" w:rsidTr="0019108F">
        <w:tc>
          <w:tcPr>
            <w:tcW w:w="1991" w:type="dxa"/>
          </w:tcPr>
          <w:p w14:paraId="70BE304A" w14:textId="77777777" w:rsidR="005B3B21" w:rsidRDefault="005B3B21" w:rsidP="0019108F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4B4F7F84" w14:textId="77777777" w:rsidR="005B3B21" w:rsidRPr="007D25E2" w:rsidRDefault="005B3B21" w:rsidP="0019108F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Representación Legal </w:t>
            </w:r>
          </w:p>
        </w:tc>
        <w:tc>
          <w:tcPr>
            <w:tcW w:w="5801" w:type="dxa"/>
          </w:tcPr>
          <w:p w14:paraId="43DBD5E0" w14:textId="77777777" w:rsidR="005B3B21" w:rsidRDefault="005B3B21" w:rsidP="0019108F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-Revisando y Firmando los Contratos administrativos. </w:t>
            </w:r>
          </w:p>
          <w:p w14:paraId="63A8D3EE" w14:textId="77777777" w:rsidR="005B3B21" w:rsidRDefault="005B3B21" w:rsidP="0019108F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-Firmando de declaración de impuestos ante el SAT</w:t>
            </w:r>
          </w:p>
          <w:p w14:paraId="5ED73E55" w14:textId="77777777" w:rsidR="005B3B21" w:rsidRPr="007D25E2" w:rsidRDefault="005B3B21" w:rsidP="0019108F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-Revisando y Firmando de procedimientos legales y administrativos </w:t>
            </w:r>
          </w:p>
        </w:tc>
        <w:tc>
          <w:tcPr>
            <w:tcW w:w="2409" w:type="dxa"/>
          </w:tcPr>
          <w:p w14:paraId="027F19CD" w14:textId="77777777" w:rsidR="005B3B21" w:rsidRPr="003B4C78" w:rsidRDefault="005B3B21" w:rsidP="005B3B21">
            <w:pPr>
              <w:pStyle w:val="Prrafodelista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B4C78">
              <w:rPr>
                <w:rFonts w:ascii="Arial" w:hAnsi="Arial" w:cs="Arial"/>
                <w:sz w:val="16"/>
                <w:szCs w:val="16"/>
                <w:lang w:val="es-ES_tradnl"/>
              </w:rPr>
              <w:t>Contratos revisados y firmados en tiempo y forma</w:t>
            </w:r>
          </w:p>
        </w:tc>
      </w:tr>
      <w:tr w:rsidR="005B3B21" w:rsidRPr="00D7120A" w14:paraId="73E600F5" w14:textId="77777777" w:rsidTr="0019108F">
        <w:tc>
          <w:tcPr>
            <w:tcW w:w="1991" w:type="dxa"/>
          </w:tcPr>
          <w:p w14:paraId="5C63CF9C" w14:textId="77777777" w:rsidR="005B3B21" w:rsidRDefault="005B3B21" w:rsidP="0019108F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7C206A49" w14:textId="77777777" w:rsidR="005B3B21" w:rsidRPr="00235C61" w:rsidRDefault="005B3B21" w:rsidP="00F31BA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Planeación Fiscal</w:t>
            </w:r>
          </w:p>
        </w:tc>
        <w:tc>
          <w:tcPr>
            <w:tcW w:w="5801" w:type="dxa"/>
          </w:tcPr>
          <w:p w14:paraId="029A71D4" w14:textId="77777777" w:rsidR="005B3B21" w:rsidRDefault="005B3B21" w:rsidP="0019108F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-Coordinando y ejecutando las estrategias sugeridas por los asesores fiscales exte</w:t>
            </w:r>
            <w:r w:rsidR="00F31BAD">
              <w:rPr>
                <w:rFonts w:ascii="Arial" w:hAnsi="Arial" w:cs="Arial"/>
                <w:sz w:val="18"/>
                <w:szCs w:val="18"/>
                <w:lang w:val="es-ES_tradnl"/>
              </w:rPr>
              <w:t>rnos</w:t>
            </w:r>
          </w:p>
          <w:p w14:paraId="7A0D7681" w14:textId="77777777" w:rsidR="005B3B21" w:rsidRPr="00235C61" w:rsidRDefault="005B3B21" w:rsidP="0019108F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09" w:type="dxa"/>
          </w:tcPr>
          <w:p w14:paraId="71881E4F" w14:textId="77777777" w:rsidR="005B3B21" w:rsidRPr="003B4C78" w:rsidRDefault="005B3B21" w:rsidP="001910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B4C78">
              <w:rPr>
                <w:rFonts w:ascii="Arial" w:hAnsi="Arial" w:cs="Arial"/>
                <w:sz w:val="16"/>
                <w:szCs w:val="16"/>
                <w:lang w:val="es-ES_tradnl"/>
              </w:rPr>
              <w:t>Coeficiente de utilidad optimo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o decreciente</w:t>
            </w:r>
          </w:p>
          <w:p w14:paraId="0DFFBFC1" w14:textId="77777777" w:rsidR="005B3B21" w:rsidRPr="003B4C78" w:rsidRDefault="005B3B21" w:rsidP="001910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B4C7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Eficiencia impuestos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de </w:t>
            </w:r>
            <w:r w:rsidRPr="003B4C7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20%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a 25% </w:t>
            </w:r>
            <w:r w:rsidRPr="003B4C78">
              <w:rPr>
                <w:rFonts w:ascii="Arial" w:hAnsi="Arial" w:cs="Arial"/>
                <w:sz w:val="16"/>
                <w:szCs w:val="16"/>
                <w:lang w:val="es-ES_tradnl"/>
              </w:rPr>
              <w:t>sobre utilidad contable final</w:t>
            </w:r>
          </w:p>
          <w:p w14:paraId="276BF6C1" w14:textId="77777777" w:rsidR="005B3B21" w:rsidRPr="003B4C78" w:rsidRDefault="005B3B21" w:rsidP="0019108F">
            <w:pPr>
              <w:overflowPunct w:val="0"/>
              <w:autoSpaceDE w:val="0"/>
              <w:autoSpaceDN w:val="0"/>
              <w:adjustRightInd w:val="0"/>
              <w:ind w:left="283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508FF" w:rsidRPr="00D7120A" w14:paraId="18DB2927" w14:textId="77777777" w:rsidTr="0019108F">
        <w:tc>
          <w:tcPr>
            <w:tcW w:w="1991" w:type="dxa"/>
          </w:tcPr>
          <w:p w14:paraId="59BFB5B5" w14:textId="77777777" w:rsidR="00F508FF" w:rsidRDefault="00BF5600" w:rsidP="00BF560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Desarrollar la estrategia de compras</w:t>
            </w:r>
            <w:r w:rsidR="00973E8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para</w:t>
            </w:r>
            <w:r w:rsidRPr="00BF560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garantizar la calidad en la operación y asegurar la rentabilidad del negocio</w:t>
            </w:r>
          </w:p>
        </w:tc>
        <w:tc>
          <w:tcPr>
            <w:tcW w:w="5801" w:type="dxa"/>
          </w:tcPr>
          <w:p w14:paraId="2AAAC097" w14:textId="77777777" w:rsidR="00BF5600" w:rsidRPr="004E78F9" w:rsidRDefault="00BF5600" w:rsidP="00BF5600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E78F9">
              <w:rPr>
                <w:rFonts w:ascii="Arial" w:hAnsi="Arial" w:cs="Arial"/>
                <w:sz w:val="18"/>
                <w:szCs w:val="18"/>
                <w:lang w:val="es-ES_tradnl"/>
              </w:rPr>
              <w:t>-Estableciendo los objetivos y retos anuales del área de compras</w:t>
            </w:r>
          </w:p>
          <w:p w14:paraId="73AB208B" w14:textId="77777777" w:rsidR="00973E87" w:rsidRPr="004E78F9" w:rsidRDefault="00BF5600" w:rsidP="00973E87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E78F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-Validando </w:t>
            </w:r>
            <w:r w:rsidR="00973E87" w:rsidRPr="004E78F9">
              <w:rPr>
                <w:rFonts w:ascii="Arial" w:hAnsi="Arial" w:cs="Arial"/>
                <w:sz w:val="18"/>
                <w:szCs w:val="18"/>
                <w:lang w:val="es-ES_tradnl"/>
              </w:rPr>
              <w:t>las</w:t>
            </w:r>
            <w:r w:rsidRPr="004E78F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políticas del área de compras</w:t>
            </w:r>
          </w:p>
          <w:p w14:paraId="070C5D79" w14:textId="77777777" w:rsidR="00BF5600" w:rsidRPr="004E78F9" w:rsidRDefault="00973E87" w:rsidP="00973E87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E78F9">
              <w:rPr>
                <w:rFonts w:ascii="Arial" w:hAnsi="Arial" w:cs="Arial"/>
                <w:sz w:val="18"/>
                <w:szCs w:val="18"/>
                <w:lang w:val="es-ES_tradnl"/>
              </w:rPr>
              <w:t>-Desarrollando capacidad organizacional del Gerente senior del área de compras</w:t>
            </w:r>
          </w:p>
        </w:tc>
        <w:tc>
          <w:tcPr>
            <w:tcW w:w="2409" w:type="dxa"/>
          </w:tcPr>
          <w:p w14:paraId="006AB0DF" w14:textId="77777777" w:rsidR="00F508FF" w:rsidRPr="004E78F9" w:rsidRDefault="00973E87" w:rsidP="00973E8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E78F9">
              <w:rPr>
                <w:rFonts w:ascii="Arial" w:hAnsi="Arial" w:cs="Arial"/>
                <w:sz w:val="16"/>
                <w:szCs w:val="16"/>
                <w:lang w:val="es-ES_tradnl"/>
              </w:rPr>
              <w:t>% Ventas sobre gastos</w:t>
            </w:r>
          </w:p>
          <w:p w14:paraId="180FFA2F" w14:textId="77777777" w:rsidR="00973E87" w:rsidRPr="004E78F9" w:rsidRDefault="00973E87" w:rsidP="00973E8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E78F9">
              <w:rPr>
                <w:rFonts w:ascii="Arial" w:hAnsi="Arial" w:cs="Arial"/>
                <w:sz w:val="16"/>
                <w:szCs w:val="16"/>
                <w:lang w:val="es-ES_tradnl"/>
              </w:rPr>
              <w:t>Ahorros de costos</w:t>
            </w:r>
          </w:p>
          <w:p w14:paraId="37FDA622" w14:textId="5BDC4D21" w:rsidR="00973E87" w:rsidRPr="004E78F9" w:rsidRDefault="00973E87" w:rsidP="004E78F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E78F9">
              <w:rPr>
                <w:rFonts w:ascii="Arial" w:hAnsi="Arial" w:cs="Arial"/>
                <w:sz w:val="16"/>
                <w:szCs w:val="16"/>
                <w:lang w:val="es-ES_tradnl"/>
              </w:rPr>
              <w:t>T</w:t>
            </w:r>
            <w:r w:rsidR="004E78F9" w:rsidRPr="004E78F9">
              <w:rPr>
                <w:rFonts w:ascii="Arial" w:hAnsi="Arial" w:cs="Arial"/>
                <w:sz w:val="16"/>
                <w:szCs w:val="16"/>
                <w:lang w:val="es-ES_tradnl"/>
              </w:rPr>
              <w:t>iempo</w:t>
            </w:r>
            <w:r w:rsidRPr="004E78F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de ciclos de adquisición y pagos</w:t>
            </w:r>
          </w:p>
        </w:tc>
      </w:tr>
      <w:tr w:rsidR="00BF5600" w:rsidRPr="00D7120A" w14:paraId="6BC82282" w14:textId="77777777" w:rsidTr="0019108F">
        <w:tc>
          <w:tcPr>
            <w:tcW w:w="1991" w:type="dxa"/>
          </w:tcPr>
          <w:p w14:paraId="2AC68134" w14:textId="77777777" w:rsidR="00BF5600" w:rsidRPr="007D2B41" w:rsidRDefault="00BF5600" w:rsidP="00BF5600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D2B41">
              <w:rPr>
                <w:rFonts w:ascii="Arial" w:hAnsi="Arial" w:cs="Arial"/>
                <w:sz w:val="18"/>
                <w:szCs w:val="18"/>
                <w:lang w:val="es-ES_tradnl"/>
              </w:rPr>
              <w:t>Conectar el exterior con el interior</w:t>
            </w:r>
          </w:p>
          <w:p w14:paraId="1C577F09" w14:textId="77777777" w:rsidR="00BF5600" w:rsidRDefault="00BF5600" w:rsidP="00BF5600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801" w:type="dxa"/>
          </w:tcPr>
          <w:p w14:paraId="63B13942" w14:textId="77777777" w:rsidR="00BF5600" w:rsidRDefault="00BF5600" w:rsidP="00BF5600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-Siendo</w:t>
            </w:r>
            <w:r w:rsidRPr="007D2B4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la conexión entre el exterior y el interior de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la</w:t>
            </w:r>
            <w:r w:rsidRPr="007D2B4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empresa. </w:t>
            </w:r>
          </w:p>
          <w:p w14:paraId="20EE93A3" w14:textId="77777777" w:rsidR="00BF5600" w:rsidRDefault="00BF5600" w:rsidP="00BF5600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-Encontrando las</w:t>
            </w:r>
            <w:r w:rsidRPr="007D2B4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oportunidades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de negocio</w:t>
            </w:r>
          </w:p>
          <w:p w14:paraId="7BA294F3" w14:textId="77777777" w:rsidR="00BF5600" w:rsidRDefault="00BF5600" w:rsidP="00BF5600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-Entendiendo el entorno y factores externos que pueden afectar a la organización</w:t>
            </w:r>
          </w:p>
          <w:p w14:paraId="27392C15" w14:textId="77777777" w:rsidR="00BF5600" w:rsidRPr="00D414BC" w:rsidRDefault="00BF5600" w:rsidP="00BF5600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-Dando seguimiento personal a clientes y proveedores clave</w:t>
            </w:r>
          </w:p>
        </w:tc>
        <w:tc>
          <w:tcPr>
            <w:tcW w:w="2409" w:type="dxa"/>
          </w:tcPr>
          <w:p w14:paraId="575CFA91" w14:textId="77777777" w:rsidR="00BF5600" w:rsidRPr="00695359" w:rsidRDefault="00BF5600" w:rsidP="00BF5600">
            <w:pPr>
              <w:pStyle w:val="Prrafodelista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left="283" w:hanging="283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%Cumplimiento variables de negocio</w:t>
            </w:r>
          </w:p>
          <w:p w14:paraId="25057DD2" w14:textId="77777777" w:rsidR="00BF5600" w:rsidRDefault="00BF5600" w:rsidP="00BF5600">
            <w:pPr>
              <w:pStyle w:val="Prrafodelista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left="283" w:hanging="283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95359">
              <w:rPr>
                <w:rFonts w:ascii="Arial" w:hAnsi="Arial" w:cs="Arial"/>
                <w:sz w:val="16"/>
                <w:szCs w:val="16"/>
                <w:lang w:val="es-ES_tradnl"/>
              </w:rPr>
              <w:t>Plan de inversión y crecimiento</w:t>
            </w:r>
          </w:p>
          <w:p w14:paraId="5EB89F67" w14:textId="77777777" w:rsidR="00BF5600" w:rsidRPr="00695359" w:rsidRDefault="00BF5600" w:rsidP="00BF5600">
            <w:pPr>
              <w:pStyle w:val="Prrafodelista"/>
              <w:overflowPunct w:val="0"/>
              <w:autoSpaceDE w:val="0"/>
              <w:autoSpaceDN w:val="0"/>
              <w:adjustRightInd w:val="0"/>
              <w:ind w:left="283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BF5600" w:rsidRPr="00D7120A" w14:paraId="4881CD74" w14:textId="77777777" w:rsidTr="0019108F">
        <w:tc>
          <w:tcPr>
            <w:tcW w:w="1991" w:type="dxa"/>
          </w:tcPr>
          <w:p w14:paraId="77E0CB3C" w14:textId="77777777" w:rsidR="00BF5600" w:rsidRPr="007D2B41" w:rsidRDefault="00BF5600" w:rsidP="00BF560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Desarrollar </w:t>
            </w:r>
            <w:r w:rsidRPr="00A614D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la estrategia de consultoría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que garantice el crecimiento orgánico del negocio</w:t>
            </w:r>
          </w:p>
        </w:tc>
        <w:tc>
          <w:tcPr>
            <w:tcW w:w="5801" w:type="dxa"/>
          </w:tcPr>
          <w:p w14:paraId="05E1C04D" w14:textId="77777777" w:rsidR="00BF5600" w:rsidRDefault="00BF5600" w:rsidP="00BF560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-Estableciendo los objetivos y retos anuales de la división de consultoría</w:t>
            </w:r>
          </w:p>
          <w:p w14:paraId="409AF50F" w14:textId="77777777" w:rsidR="00BF5600" w:rsidRDefault="00BF5600" w:rsidP="00BF560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- Definiendo y desarrollando  con el equipo de consultoría los nuevos servicios </w:t>
            </w:r>
          </w:p>
          <w:p w14:paraId="13B804F0" w14:textId="77777777" w:rsidR="00BF5600" w:rsidRDefault="00BF5600" w:rsidP="00BF560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-Creando las relaciones y alianzas comerciales para la atracción de nuevos clientes</w:t>
            </w:r>
          </w:p>
          <w:p w14:paraId="15A21F6A" w14:textId="77777777" w:rsidR="00BF5600" w:rsidRPr="00A614D3" w:rsidRDefault="00BF5600" w:rsidP="00BF560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09" w:type="dxa"/>
          </w:tcPr>
          <w:p w14:paraId="079BF024" w14:textId="77777777" w:rsidR="00BF5600" w:rsidRDefault="00BF5600" w:rsidP="00BF5600">
            <w:pPr>
              <w:pStyle w:val="Prrafodelista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left="283" w:hanging="283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Facturación</w:t>
            </w:r>
          </w:p>
          <w:p w14:paraId="04584543" w14:textId="77777777" w:rsidR="00BF5600" w:rsidRDefault="00BF5600" w:rsidP="00BF5600">
            <w:pPr>
              <w:pStyle w:val="Prrafodelista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left="283" w:hanging="283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% de rentabilidad</w:t>
            </w:r>
          </w:p>
          <w:p w14:paraId="4965C6F3" w14:textId="77777777" w:rsidR="00BF5600" w:rsidRDefault="00BF5600" w:rsidP="00BF5600">
            <w:pPr>
              <w:pStyle w:val="Prrafodelista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left="283" w:hanging="283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No. de igualas</w:t>
            </w:r>
          </w:p>
          <w:p w14:paraId="608E272D" w14:textId="77777777" w:rsidR="00BF5600" w:rsidRDefault="00BF5600" w:rsidP="00BF5600">
            <w:pPr>
              <w:pStyle w:val="Prrafodelista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left="283" w:hanging="283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% cumplimiento plan de desarrollo organizacional</w:t>
            </w:r>
          </w:p>
        </w:tc>
      </w:tr>
    </w:tbl>
    <w:p w14:paraId="254FE896" w14:textId="77777777" w:rsidR="00973E87" w:rsidRDefault="00973E87" w:rsidP="005B3B21">
      <w:pPr>
        <w:rPr>
          <w:rFonts w:ascii="Arial" w:hAnsi="Arial" w:cs="Arial"/>
          <w:b/>
          <w:sz w:val="18"/>
          <w:szCs w:val="18"/>
          <w:lang w:val="es-ES_tradnl"/>
        </w:rPr>
      </w:pPr>
    </w:p>
    <w:p w14:paraId="3DEAC9CF" w14:textId="77777777" w:rsidR="00C70A57" w:rsidRDefault="00C70A57" w:rsidP="005B3B21">
      <w:pPr>
        <w:rPr>
          <w:rFonts w:ascii="Arial" w:hAnsi="Arial" w:cs="Arial"/>
          <w:b/>
          <w:sz w:val="18"/>
          <w:szCs w:val="18"/>
          <w:lang w:val="es-ES_tradnl"/>
        </w:rPr>
      </w:pPr>
    </w:p>
    <w:p w14:paraId="059A7752" w14:textId="5F0F7A21" w:rsidR="005B3B21" w:rsidRPr="00853C8D" w:rsidRDefault="005B3B21" w:rsidP="005B3B21">
      <w:pPr>
        <w:rPr>
          <w:rFonts w:ascii="Arial" w:hAnsi="Arial" w:cs="Arial"/>
          <w:b/>
          <w:sz w:val="18"/>
          <w:szCs w:val="18"/>
          <w:lang w:val="es-ES_tradnl"/>
        </w:rPr>
      </w:pPr>
      <w:r w:rsidRPr="00853C8D">
        <w:rPr>
          <w:rFonts w:ascii="Arial" w:hAnsi="Arial" w:cs="Arial"/>
          <w:b/>
          <w:sz w:val="18"/>
          <w:szCs w:val="18"/>
          <w:lang w:val="es-ES_tradnl"/>
        </w:rPr>
        <w:t xml:space="preserve">Requerimientos del </w:t>
      </w:r>
      <w:r w:rsidR="007167AA">
        <w:rPr>
          <w:rFonts w:ascii="Arial" w:hAnsi="Arial" w:cs="Arial"/>
          <w:b/>
          <w:sz w:val="18"/>
          <w:szCs w:val="18"/>
          <w:lang w:val="es-ES_tradnl"/>
        </w:rPr>
        <w:t>puesto</w:t>
      </w:r>
      <w:r w:rsidRPr="00853C8D">
        <w:rPr>
          <w:rFonts w:ascii="Arial" w:hAnsi="Arial" w:cs="Arial"/>
          <w:b/>
          <w:sz w:val="18"/>
          <w:szCs w:val="18"/>
          <w:lang w:val="es-ES_tradnl"/>
        </w:rPr>
        <w:t>: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838"/>
        <w:gridCol w:w="8363"/>
      </w:tblGrid>
      <w:tr w:rsidR="005B3B21" w:rsidRPr="00853C8D" w14:paraId="3520ED18" w14:textId="77777777" w:rsidTr="00DC426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3A71" w14:textId="77777777" w:rsidR="005B3B21" w:rsidRPr="00853C8D" w:rsidRDefault="005B3B21" w:rsidP="0019108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853C8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Tema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B69F" w14:textId="77777777" w:rsidR="005B3B21" w:rsidRPr="00853C8D" w:rsidRDefault="005B3B21" w:rsidP="0019108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853C8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Especificación del requerimiento</w:t>
            </w:r>
          </w:p>
        </w:tc>
      </w:tr>
      <w:tr w:rsidR="005B3B21" w:rsidRPr="00853C8D" w14:paraId="751D8B5D" w14:textId="77777777" w:rsidTr="00DC426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8ACF" w14:textId="77777777" w:rsidR="005B3B21" w:rsidRPr="00853C8D" w:rsidRDefault="005B3B21" w:rsidP="0019108F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853C8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Escolaridad:</w:t>
            </w:r>
          </w:p>
          <w:p w14:paraId="39BDFFEA" w14:textId="77777777" w:rsidR="005B3B21" w:rsidRPr="00853C8D" w:rsidRDefault="005B3B21" w:rsidP="0019108F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903F" w14:textId="77777777" w:rsidR="005B3B21" w:rsidRPr="00853C8D" w:rsidRDefault="005B3B21" w:rsidP="0019108F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Nivel Licenciatura o maestría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5B3B21" w:rsidRPr="00853C8D" w14:paraId="0BA13EDF" w14:textId="77777777" w:rsidTr="00DC426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5DC2" w14:textId="77777777" w:rsidR="005B3B21" w:rsidRPr="00BA6283" w:rsidRDefault="005B3B21" w:rsidP="0019108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A6283">
              <w:rPr>
                <w:rFonts w:ascii="Arial" w:eastAsia="Arial" w:hAnsi="Arial" w:cs="Arial"/>
                <w:b/>
                <w:sz w:val="18"/>
                <w:szCs w:val="18"/>
              </w:rPr>
              <w:t>Experiencia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tiempo</w:t>
            </w:r>
            <w:r w:rsidRPr="00BA6283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14:paraId="69B18F66" w14:textId="77777777" w:rsidR="005B3B21" w:rsidRDefault="005B3B21" w:rsidP="0019108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Experiencia especifica en:</w:t>
            </w:r>
          </w:p>
          <w:p w14:paraId="5BD73789" w14:textId="77777777" w:rsidR="005B3B21" w:rsidRPr="00BA6283" w:rsidRDefault="005B3B21" w:rsidP="0019108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69CB" w14:textId="77777777" w:rsidR="005B3B21" w:rsidRDefault="005B3B21" w:rsidP="0019108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 años</w:t>
            </w:r>
          </w:p>
          <w:p w14:paraId="75398794" w14:textId="77777777" w:rsidR="005B3B21" w:rsidRDefault="005B3B21" w:rsidP="0019108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B133C1E" w14:textId="77777777" w:rsidR="00F508FF" w:rsidRDefault="00F508FF" w:rsidP="00F508FF">
            <w:pPr>
              <w:pStyle w:val="Prrafodelista"/>
              <w:numPr>
                <w:ilvl w:val="0"/>
                <w:numId w:val="43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Liderazgo estratégico</w:t>
            </w:r>
          </w:p>
          <w:p w14:paraId="6BF60E68" w14:textId="77777777" w:rsidR="00F508FF" w:rsidRDefault="00F508FF" w:rsidP="00F508FF">
            <w:pPr>
              <w:pStyle w:val="Prrafodelista"/>
              <w:numPr>
                <w:ilvl w:val="0"/>
                <w:numId w:val="43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Planeación estratégica</w:t>
            </w:r>
          </w:p>
          <w:p w14:paraId="0F42AADB" w14:textId="34583AC8" w:rsidR="005B3B21" w:rsidRPr="00802F1C" w:rsidRDefault="00F508FF" w:rsidP="00C70A57">
            <w:pPr>
              <w:pStyle w:val="Prrafodelista"/>
              <w:numPr>
                <w:ilvl w:val="0"/>
                <w:numId w:val="43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Negociación </w:t>
            </w:r>
          </w:p>
        </w:tc>
      </w:tr>
      <w:tr w:rsidR="005B3B21" w:rsidRPr="00853C8D" w14:paraId="12ED0766" w14:textId="77777777" w:rsidTr="00DC426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A40A" w14:textId="77777777" w:rsidR="005B3B21" w:rsidRPr="00853C8D" w:rsidRDefault="005B3B21" w:rsidP="0019108F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853C8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Inducción</w:t>
            </w:r>
            <w:r w:rsidRPr="00853C8D"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E1DC" w14:textId="77777777" w:rsidR="005B3B21" w:rsidRDefault="005B3B21" w:rsidP="0019108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Curso de inducción calificación mínima aprobatoria 8</w:t>
            </w:r>
          </w:p>
          <w:p w14:paraId="20BF80AD" w14:textId="77777777" w:rsidR="005B3B21" w:rsidRDefault="005B3B21" w:rsidP="0019108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Inducción al puesto:</w:t>
            </w:r>
          </w:p>
          <w:p w14:paraId="6DB838D3" w14:textId="77777777" w:rsidR="005B3B21" w:rsidRDefault="005B3B21" w:rsidP="0019108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A6283">
              <w:rPr>
                <w:rFonts w:ascii="Arial" w:eastAsia="Arial" w:hAnsi="Arial" w:cs="Arial"/>
                <w:sz w:val="18"/>
                <w:szCs w:val="18"/>
              </w:rPr>
              <w:t>1 mes antes de tomar el 100% de las responsabilidades</w:t>
            </w:r>
          </w:p>
          <w:p w14:paraId="0421775E" w14:textId="37D3E59F" w:rsidR="00973E87" w:rsidRPr="00853C8D" w:rsidRDefault="005B3B21" w:rsidP="00C70A57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Evaluación general de conocimientos y procedimientos generales / calificación mínima aprobatoria 8</w:t>
            </w:r>
          </w:p>
        </w:tc>
      </w:tr>
      <w:tr w:rsidR="005B3B21" w:rsidRPr="002714E4" w14:paraId="3B3427E8" w14:textId="77777777" w:rsidTr="00DC426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9B03" w14:textId="77777777" w:rsidR="005B3B21" w:rsidRPr="002714E4" w:rsidRDefault="005B3B21" w:rsidP="0019108F">
            <w:pPr>
              <w:rPr>
                <w:rFonts w:ascii="Arial" w:eastAsia="Arial" w:hAnsi="Arial" w:cs="Arial"/>
                <w:sz w:val="20"/>
                <w:szCs w:val="18"/>
              </w:rPr>
            </w:pPr>
            <w:r w:rsidRPr="002714E4">
              <w:rPr>
                <w:rFonts w:ascii="Arial" w:eastAsia="Arial" w:hAnsi="Arial" w:cs="Arial"/>
                <w:b/>
                <w:sz w:val="20"/>
                <w:szCs w:val="18"/>
              </w:rPr>
              <w:t>Competencias de desarrollo organizacional</w:t>
            </w:r>
            <w:r w:rsidRPr="002714E4">
              <w:rPr>
                <w:rFonts w:ascii="Arial" w:eastAsia="Arial" w:hAnsi="Arial" w:cs="Arial"/>
                <w:sz w:val="20"/>
                <w:szCs w:val="18"/>
              </w:rPr>
              <w:t>:</w:t>
            </w:r>
          </w:p>
          <w:p w14:paraId="31E49C74" w14:textId="77777777" w:rsidR="005B3B21" w:rsidRPr="002714E4" w:rsidRDefault="005B3B21" w:rsidP="0019108F">
            <w:pPr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EA3B" w14:textId="4441DBB9" w:rsidR="005B3B21" w:rsidRPr="002714E4" w:rsidRDefault="005B3B21" w:rsidP="005B3B21">
            <w:pPr>
              <w:pStyle w:val="Prrafodelista"/>
              <w:numPr>
                <w:ilvl w:val="0"/>
                <w:numId w:val="37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18"/>
                <w:lang w:val="es-ES_tradnl"/>
              </w:rPr>
            </w:pPr>
            <w:r w:rsidRPr="002714E4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 xml:space="preserve">Liderazgo: </w:t>
            </w:r>
            <w:r w:rsidRPr="002714E4">
              <w:rPr>
                <w:rFonts w:ascii="Arial" w:hAnsi="Arial" w:cs="Arial"/>
                <w:sz w:val="20"/>
                <w:szCs w:val="18"/>
                <w:lang w:val="es-ES_tradnl"/>
              </w:rPr>
              <w:t xml:space="preserve">Desarrollar la visión, objetivos y estrategias de la organización. Debe </w:t>
            </w:r>
            <w:proofErr w:type="spellStart"/>
            <w:r w:rsidRPr="002714E4">
              <w:rPr>
                <w:rFonts w:ascii="Arial" w:hAnsi="Arial" w:cs="Arial"/>
                <w:sz w:val="20"/>
                <w:szCs w:val="18"/>
                <w:lang w:val="es-ES_tradnl"/>
              </w:rPr>
              <w:t>autom</w:t>
            </w:r>
            <w:r w:rsidR="006F5320">
              <w:rPr>
                <w:rFonts w:ascii="Arial" w:hAnsi="Arial" w:cs="Arial"/>
                <w:sz w:val="20"/>
                <w:szCs w:val="18"/>
                <w:lang w:val="es-ES_tradnl"/>
              </w:rPr>
              <w:t>o</w:t>
            </w:r>
            <w:r w:rsidRPr="002714E4">
              <w:rPr>
                <w:rFonts w:ascii="Arial" w:hAnsi="Arial" w:cs="Arial"/>
                <w:sz w:val="20"/>
                <w:szCs w:val="18"/>
                <w:lang w:val="es-ES_tradnl"/>
              </w:rPr>
              <w:t>ti</w:t>
            </w:r>
            <w:r>
              <w:rPr>
                <w:rFonts w:ascii="Arial" w:hAnsi="Arial" w:cs="Arial"/>
                <w:sz w:val="20"/>
                <w:szCs w:val="18"/>
                <w:lang w:val="es-ES_tradnl"/>
              </w:rPr>
              <w:t>va</w:t>
            </w:r>
            <w:r w:rsidRPr="002714E4">
              <w:rPr>
                <w:rFonts w:ascii="Arial" w:hAnsi="Arial" w:cs="Arial"/>
                <w:sz w:val="20"/>
                <w:szCs w:val="18"/>
                <w:lang w:val="es-ES_tradnl"/>
              </w:rPr>
              <w:t>rse</w:t>
            </w:r>
            <w:proofErr w:type="spellEnd"/>
            <w:r w:rsidRPr="002714E4">
              <w:rPr>
                <w:rFonts w:ascii="Arial" w:hAnsi="Arial" w:cs="Arial"/>
                <w:sz w:val="20"/>
                <w:szCs w:val="18"/>
                <w:lang w:val="es-ES_tradnl"/>
              </w:rPr>
              <w:t>, motivar, inspirar e influir en otros para obtener los resultados de negocio, construyendo relaciones efectivas de trabajo.</w:t>
            </w:r>
          </w:p>
          <w:p w14:paraId="49F095FA" w14:textId="77777777" w:rsidR="005B3B21" w:rsidRPr="002714E4" w:rsidRDefault="005B3B21" w:rsidP="0019108F">
            <w:pPr>
              <w:pStyle w:val="Prrafodelista"/>
              <w:spacing w:line="256" w:lineRule="auto"/>
              <w:jc w:val="both"/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  <w:r w:rsidRPr="002714E4">
              <w:rPr>
                <w:rFonts w:ascii="Arial" w:hAnsi="Arial" w:cs="Arial"/>
                <w:bCs/>
                <w:sz w:val="20"/>
                <w:szCs w:val="18"/>
                <w:lang w:val="es-ES_tradnl"/>
              </w:rPr>
              <w:t>Desarrollar capacidad en otros.</w:t>
            </w:r>
          </w:p>
          <w:p w14:paraId="2DB668AB" w14:textId="77777777" w:rsidR="005B3B21" w:rsidRPr="002714E4" w:rsidRDefault="005B3B21" w:rsidP="0019108F">
            <w:pPr>
              <w:pStyle w:val="Prrafodelista"/>
              <w:spacing w:line="256" w:lineRule="auto"/>
              <w:jc w:val="both"/>
              <w:rPr>
                <w:rFonts w:ascii="Arial" w:hAnsi="Arial" w:cs="Arial"/>
                <w:sz w:val="20"/>
                <w:szCs w:val="18"/>
                <w:lang w:val="es-ES_tradnl"/>
              </w:rPr>
            </w:pPr>
            <w:r w:rsidRPr="002714E4">
              <w:rPr>
                <w:rFonts w:ascii="Arial" w:hAnsi="Arial" w:cs="Arial"/>
                <w:sz w:val="20"/>
                <w:szCs w:val="18"/>
                <w:lang w:val="es-ES_tradnl"/>
              </w:rPr>
              <w:t>Establecer altos estándares</w:t>
            </w:r>
          </w:p>
          <w:p w14:paraId="49DA4196" w14:textId="77777777" w:rsidR="005B3B21" w:rsidRPr="002714E4" w:rsidRDefault="005B3B21" w:rsidP="0019108F">
            <w:pPr>
              <w:pStyle w:val="Prrafodelista"/>
              <w:spacing w:line="256" w:lineRule="auto"/>
              <w:jc w:val="both"/>
              <w:rPr>
                <w:rFonts w:ascii="Arial" w:hAnsi="Arial" w:cs="Arial"/>
                <w:sz w:val="20"/>
                <w:szCs w:val="18"/>
                <w:lang w:val="es-ES_tradnl"/>
              </w:rPr>
            </w:pPr>
            <w:r w:rsidRPr="002714E4">
              <w:rPr>
                <w:rFonts w:ascii="Arial" w:hAnsi="Arial" w:cs="Arial"/>
                <w:sz w:val="20"/>
                <w:szCs w:val="18"/>
                <w:lang w:val="es-ES_tradnl"/>
              </w:rPr>
              <w:t>Eliminar barreras de la organización</w:t>
            </w:r>
          </w:p>
          <w:p w14:paraId="520EE391" w14:textId="06E15EDF" w:rsidR="005B3B21" w:rsidRDefault="005B3B21" w:rsidP="0019108F">
            <w:pPr>
              <w:pStyle w:val="Prrafodelista"/>
              <w:spacing w:line="256" w:lineRule="auto"/>
              <w:jc w:val="both"/>
              <w:rPr>
                <w:rFonts w:ascii="Arial" w:hAnsi="Arial" w:cs="Arial"/>
                <w:sz w:val="20"/>
                <w:szCs w:val="18"/>
                <w:lang w:val="es-ES_tradnl"/>
              </w:rPr>
            </w:pPr>
            <w:r w:rsidRPr="002714E4">
              <w:rPr>
                <w:rFonts w:ascii="Arial" w:hAnsi="Arial" w:cs="Arial"/>
                <w:sz w:val="20"/>
                <w:szCs w:val="18"/>
                <w:lang w:val="es-ES_tradnl"/>
              </w:rPr>
              <w:t>Enfocarse en las posibilidades, no en las limitaciones</w:t>
            </w:r>
          </w:p>
          <w:p w14:paraId="343ADEF7" w14:textId="77777777" w:rsidR="00C70A57" w:rsidRPr="002714E4" w:rsidRDefault="00C70A57" w:rsidP="0019108F">
            <w:pPr>
              <w:pStyle w:val="Prrafodelista"/>
              <w:spacing w:line="256" w:lineRule="auto"/>
              <w:jc w:val="both"/>
              <w:rPr>
                <w:rFonts w:ascii="Arial" w:hAnsi="Arial" w:cs="Arial"/>
                <w:sz w:val="20"/>
                <w:szCs w:val="18"/>
                <w:lang w:val="es-ES_tradnl"/>
              </w:rPr>
            </w:pPr>
          </w:p>
          <w:p w14:paraId="203D2465" w14:textId="4FF4249B" w:rsidR="005B3B21" w:rsidRPr="002714E4" w:rsidRDefault="005B3B21" w:rsidP="005B3B21">
            <w:pPr>
              <w:pStyle w:val="Prrafodelista"/>
              <w:numPr>
                <w:ilvl w:val="0"/>
                <w:numId w:val="37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18"/>
                <w:lang w:val="es-ES_tradnl"/>
              </w:rPr>
            </w:pPr>
            <w:r w:rsidRPr="002714E4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lastRenderedPageBreak/>
              <w:t xml:space="preserve">Análisis de problemas y pensamiento crítico: </w:t>
            </w:r>
            <w:r w:rsidRPr="002714E4">
              <w:rPr>
                <w:rFonts w:ascii="Arial" w:hAnsi="Arial" w:cs="Arial"/>
                <w:sz w:val="20"/>
                <w:szCs w:val="18"/>
                <w:lang w:val="es-ES_tradnl"/>
              </w:rPr>
              <w:t>debe ser capaz de resolver</w:t>
            </w:r>
            <w:r w:rsidR="006F5320">
              <w:rPr>
                <w:rFonts w:ascii="Arial" w:hAnsi="Arial" w:cs="Arial"/>
                <w:sz w:val="20"/>
                <w:szCs w:val="18"/>
                <w:lang w:val="es-ES_tradnl"/>
              </w:rPr>
              <w:t xml:space="preserve"> </w:t>
            </w:r>
            <w:r w:rsidRPr="002714E4">
              <w:rPr>
                <w:rFonts w:ascii="Arial" w:hAnsi="Arial" w:cs="Arial"/>
                <w:sz w:val="20"/>
                <w:szCs w:val="18"/>
                <w:lang w:val="es-ES_tradnl"/>
              </w:rPr>
              <w:t xml:space="preserve">los problemas, analizando antes la situación a fondo </w:t>
            </w:r>
          </w:p>
          <w:p w14:paraId="64A9EDB0" w14:textId="77777777" w:rsidR="005B3B21" w:rsidRPr="002714E4" w:rsidRDefault="005B3B21" w:rsidP="0019108F">
            <w:pPr>
              <w:pStyle w:val="Prrafodelista"/>
              <w:rPr>
                <w:rFonts w:ascii="Arial" w:hAnsi="Arial" w:cs="Arial"/>
                <w:sz w:val="20"/>
                <w:szCs w:val="18"/>
                <w:lang w:val="es-ES_tradnl"/>
              </w:rPr>
            </w:pPr>
            <w:r w:rsidRPr="002714E4">
              <w:rPr>
                <w:rFonts w:ascii="Arial" w:hAnsi="Arial" w:cs="Arial"/>
                <w:sz w:val="20"/>
                <w:szCs w:val="18"/>
                <w:lang w:val="es-ES_tradnl"/>
              </w:rPr>
              <w:t>- Anticipar los problemas antes de que ocurran</w:t>
            </w:r>
          </w:p>
          <w:p w14:paraId="66105F36" w14:textId="77777777" w:rsidR="005B3B21" w:rsidRPr="002714E4" w:rsidRDefault="005B3B21" w:rsidP="0019108F">
            <w:pPr>
              <w:pStyle w:val="Prrafodelista"/>
              <w:rPr>
                <w:rFonts w:ascii="Arial" w:hAnsi="Arial" w:cs="Arial"/>
                <w:sz w:val="20"/>
                <w:szCs w:val="18"/>
                <w:lang w:val="es-ES_tradnl"/>
              </w:rPr>
            </w:pPr>
            <w:r w:rsidRPr="002714E4">
              <w:rPr>
                <w:rFonts w:ascii="Arial" w:hAnsi="Arial" w:cs="Arial"/>
                <w:sz w:val="20"/>
                <w:szCs w:val="18"/>
                <w:lang w:val="es-ES_tradnl"/>
              </w:rPr>
              <w:t>- Utilizar datos para identificar y entender los problemas</w:t>
            </w:r>
          </w:p>
          <w:p w14:paraId="2CE41FF9" w14:textId="0F013CD9" w:rsidR="005B3B21" w:rsidRDefault="005B3B21" w:rsidP="00C70A57">
            <w:pPr>
              <w:pStyle w:val="Prrafodelista"/>
              <w:rPr>
                <w:rFonts w:ascii="Arial" w:hAnsi="Arial" w:cs="Arial"/>
                <w:sz w:val="20"/>
                <w:szCs w:val="18"/>
                <w:lang w:val="es-ES_tradnl"/>
              </w:rPr>
            </w:pPr>
            <w:r w:rsidRPr="002714E4">
              <w:rPr>
                <w:rFonts w:ascii="Arial" w:hAnsi="Arial" w:cs="Arial"/>
                <w:sz w:val="20"/>
                <w:szCs w:val="18"/>
                <w:lang w:val="es-ES_tradnl"/>
              </w:rPr>
              <w:t>- Analizar los problemas lógicamente, mediante el establecimiento de objetivos claros, reuniendo información para entender mejor los problemas clave y enfocando las acciones o soluciones a los aspectos críticos de los problemas.</w:t>
            </w:r>
          </w:p>
          <w:p w14:paraId="51888870" w14:textId="77777777" w:rsidR="00C70A57" w:rsidRPr="002714E4" w:rsidRDefault="00C70A57" w:rsidP="00C70A57">
            <w:pPr>
              <w:pStyle w:val="Prrafodelista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</w:p>
          <w:p w14:paraId="46AB5325" w14:textId="77777777" w:rsidR="005B3B21" w:rsidRPr="002714E4" w:rsidRDefault="005B3B21" w:rsidP="005B3B21">
            <w:pPr>
              <w:pStyle w:val="Prrafodelista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  <w:r w:rsidRPr="002714E4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 xml:space="preserve">Comunicación: </w:t>
            </w:r>
            <w:r w:rsidRPr="002714E4">
              <w:rPr>
                <w:rFonts w:ascii="Arial" w:hAnsi="Arial" w:cs="Arial"/>
                <w:bCs/>
                <w:sz w:val="20"/>
                <w:szCs w:val="18"/>
                <w:lang w:val="es-ES_tradnl"/>
              </w:rPr>
              <w:t>Debe poder presentar ideas complejas a otras personas, expresando hábilmente sus ideas para lograr resultados positivos</w:t>
            </w:r>
          </w:p>
          <w:p w14:paraId="13D41DB5" w14:textId="3D880E46" w:rsidR="005B3B21" w:rsidRDefault="005B3B21" w:rsidP="00C70A57">
            <w:pPr>
              <w:pStyle w:val="Prrafodelista"/>
              <w:spacing w:line="256" w:lineRule="auto"/>
              <w:jc w:val="both"/>
              <w:rPr>
                <w:rFonts w:ascii="Arial" w:hAnsi="Arial" w:cs="Arial"/>
                <w:sz w:val="20"/>
                <w:szCs w:val="18"/>
                <w:lang w:val="es-ES_tradnl"/>
              </w:rPr>
            </w:pPr>
            <w:r w:rsidRPr="002714E4">
              <w:rPr>
                <w:rFonts w:ascii="Arial" w:hAnsi="Arial" w:cs="Arial"/>
                <w:sz w:val="20"/>
                <w:szCs w:val="18"/>
                <w:lang w:val="es-ES_tradnl"/>
              </w:rPr>
              <w:t>Persuadir o convencer a otros de una idea o acción cuando sea necesario.</w:t>
            </w:r>
          </w:p>
          <w:p w14:paraId="7DE7214D" w14:textId="77777777" w:rsidR="00C70A57" w:rsidRPr="002714E4" w:rsidRDefault="00C70A57" w:rsidP="00C70A57">
            <w:pPr>
              <w:pStyle w:val="Prrafodelista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</w:p>
          <w:p w14:paraId="317C81F7" w14:textId="1B194A0F" w:rsidR="005B3B21" w:rsidRDefault="005B3B21" w:rsidP="00F5210B">
            <w:pPr>
              <w:pStyle w:val="trt0xe"/>
              <w:numPr>
                <w:ilvl w:val="0"/>
                <w:numId w:val="37"/>
              </w:numPr>
              <w:shd w:val="clear" w:color="auto" w:fill="FFFFFF"/>
              <w:spacing w:before="0" w:beforeAutospacing="0" w:after="60" w:afterAutospacing="0"/>
              <w:rPr>
                <w:rFonts w:ascii="Arial" w:eastAsiaTheme="minorHAnsi" w:hAnsi="Arial" w:cs="Arial"/>
                <w:bCs/>
                <w:sz w:val="20"/>
                <w:szCs w:val="18"/>
                <w:lang w:val="es-ES_tradnl" w:eastAsia="en-US"/>
              </w:rPr>
            </w:pPr>
            <w:r w:rsidRPr="00C70A57">
              <w:rPr>
                <w:rFonts w:ascii="Arial" w:eastAsiaTheme="minorHAnsi" w:hAnsi="Arial" w:cs="Arial"/>
                <w:b/>
                <w:sz w:val="20"/>
                <w:szCs w:val="18"/>
                <w:lang w:val="es-ES_tradnl" w:eastAsia="en-US"/>
              </w:rPr>
              <w:t xml:space="preserve">Capacidad de negociación: </w:t>
            </w:r>
            <w:r w:rsidRPr="00C70A57">
              <w:rPr>
                <w:rFonts w:ascii="Arial" w:eastAsiaTheme="minorHAnsi" w:hAnsi="Arial" w:cs="Arial"/>
                <w:bCs/>
                <w:sz w:val="20"/>
                <w:szCs w:val="18"/>
                <w:lang w:val="es-ES_tradnl" w:eastAsia="en-US"/>
              </w:rPr>
              <w:t>Debe ser un hábil negociador.</w:t>
            </w:r>
          </w:p>
          <w:p w14:paraId="26F58767" w14:textId="77777777" w:rsidR="00C70A57" w:rsidRPr="00C70A57" w:rsidRDefault="00C70A57" w:rsidP="00C70A57">
            <w:pPr>
              <w:pStyle w:val="trt0xe"/>
              <w:shd w:val="clear" w:color="auto" w:fill="FFFFFF"/>
              <w:spacing w:before="0" w:beforeAutospacing="0" w:after="60" w:afterAutospacing="0"/>
              <w:ind w:left="720"/>
              <w:rPr>
                <w:rFonts w:ascii="Arial" w:eastAsiaTheme="minorHAnsi" w:hAnsi="Arial" w:cs="Arial"/>
                <w:bCs/>
                <w:sz w:val="20"/>
                <w:szCs w:val="18"/>
                <w:lang w:val="es-ES_tradnl" w:eastAsia="en-US"/>
              </w:rPr>
            </w:pPr>
          </w:p>
          <w:p w14:paraId="1092BE05" w14:textId="77777777" w:rsidR="005B3B21" w:rsidRPr="002714E4" w:rsidRDefault="005B3B21" w:rsidP="005B3B21">
            <w:pPr>
              <w:pStyle w:val="trt0xe"/>
              <w:numPr>
                <w:ilvl w:val="0"/>
                <w:numId w:val="37"/>
              </w:numPr>
              <w:shd w:val="clear" w:color="auto" w:fill="FFFFFF"/>
              <w:spacing w:before="0" w:beforeAutospacing="0" w:after="60" w:afterAutospacing="0"/>
              <w:rPr>
                <w:rFonts w:ascii="Arial" w:eastAsiaTheme="minorHAnsi" w:hAnsi="Arial" w:cs="Arial"/>
                <w:b/>
                <w:sz w:val="20"/>
                <w:szCs w:val="18"/>
                <w:lang w:val="es-ES_tradnl" w:eastAsia="en-US"/>
              </w:rPr>
            </w:pPr>
            <w:r w:rsidRPr="002714E4">
              <w:rPr>
                <w:rFonts w:ascii="Arial" w:eastAsiaTheme="minorHAnsi" w:hAnsi="Arial" w:cs="Arial"/>
                <w:b/>
                <w:sz w:val="20"/>
                <w:szCs w:val="18"/>
                <w:lang w:val="es-ES_tradnl" w:eastAsia="en-US"/>
              </w:rPr>
              <w:t xml:space="preserve">Capacidad de planificar: </w:t>
            </w:r>
            <w:r w:rsidRPr="002714E4">
              <w:rPr>
                <w:rFonts w:ascii="Arial" w:eastAsiaTheme="minorHAnsi" w:hAnsi="Arial" w:cs="Arial"/>
                <w:bCs/>
                <w:sz w:val="20"/>
                <w:szCs w:val="18"/>
                <w:lang w:val="es-ES_tradnl" w:eastAsia="en-US"/>
              </w:rPr>
              <w:t>Debe ser</w:t>
            </w:r>
            <w:r w:rsidR="00F508FF">
              <w:rPr>
                <w:rFonts w:ascii="Arial" w:eastAsiaTheme="minorHAnsi" w:hAnsi="Arial" w:cs="Arial"/>
                <w:bCs/>
                <w:sz w:val="20"/>
                <w:szCs w:val="18"/>
                <w:lang w:val="es-ES_tradnl" w:eastAsia="en-US"/>
              </w:rPr>
              <w:t xml:space="preserve"> </w:t>
            </w:r>
            <w:r w:rsidRPr="002714E4">
              <w:rPr>
                <w:rFonts w:ascii="Arial" w:eastAsiaTheme="minorHAnsi" w:hAnsi="Arial" w:cs="Arial"/>
                <w:bCs/>
                <w:sz w:val="20"/>
                <w:szCs w:val="18"/>
                <w:lang w:val="es-ES_tradnl" w:eastAsia="en-US"/>
              </w:rPr>
              <w:t>capaz de organizar tareas de forma efectiva, establecer plazos realistas y delegar labores en las que se tome en cuenta las capacidades de sus colaboradores</w:t>
            </w:r>
            <w:r w:rsidRPr="002714E4">
              <w:rPr>
                <w:rFonts w:ascii="Helvetica" w:hAnsi="Helvetica" w:cs="Helvetica"/>
                <w:color w:val="333333"/>
                <w:sz w:val="23"/>
                <w:szCs w:val="21"/>
                <w:shd w:val="clear" w:color="auto" w:fill="FFFFFF"/>
              </w:rPr>
              <w:t>.</w:t>
            </w:r>
          </w:p>
          <w:p w14:paraId="68907EC2" w14:textId="77777777" w:rsidR="005B3B21" w:rsidRPr="002714E4" w:rsidRDefault="005B3B21" w:rsidP="0019108F">
            <w:pPr>
              <w:pStyle w:val="Prrafodelista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</w:p>
          <w:p w14:paraId="0A5BDA7B" w14:textId="77777777" w:rsidR="005B3B21" w:rsidRPr="002714E4" w:rsidRDefault="005B3B21" w:rsidP="005B3B21">
            <w:pPr>
              <w:pStyle w:val="trt0xe"/>
              <w:numPr>
                <w:ilvl w:val="0"/>
                <w:numId w:val="37"/>
              </w:numPr>
              <w:shd w:val="clear" w:color="auto" w:fill="FFFFFF"/>
              <w:spacing w:before="0" w:beforeAutospacing="0" w:after="60" w:afterAutospacing="0"/>
              <w:rPr>
                <w:rFonts w:ascii="Arial" w:eastAsiaTheme="minorHAnsi" w:hAnsi="Arial" w:cs="Arial"/>
                <w:b/>
                <w:sz w:val="20"/>
                <w:szCs w:val="18"/>
                <w:lang w:val="es-ES_tradnl" w:eastAsia="en-US"/>
              </w:rPr>
            </w:pPr>
            <w:r w:rsidRPr="002714E4">
              <w:rPr>
                <w:rFonts w:ascii="Arial" w:eastAsiaTheme="minorHAnsi" w:hAnsi="Arial" w:cs="Arial"/>
                <w:b/>
                <w:sz w:val="20"/>
                <w:szCs w:val="18"/>
                <w:lang w:val="es-ES_tradnl" w:eastAsia="en-US"/>
              </w:rPr>
              <w:t xml:space="preserve">Autocontrol: </w:t>
            </w:r>
            <w:r w:rsidRPr="002714E4">
              <w:rPr>
                <w:rFonts w:ascii="Arial" w:eastAsiaTheme="minorHAnsi" w:hAnsi="Arial" w:cs="Arial"/>
                <w:bCs/>
                <w:sz w:val="20"/>
                <w:szCs w:val="18"/>
                <w:lang w:val="es-ES_tradnl" w:eastAsia="en-US"/>
              </w:rPr>
              <w:t>debe ser capaz de controlar sus emociones y evitar reaccionar de forma negativa ante cualquier tipo de provocación.</w:t>
            </w:r>
          </w:p>
          <w:p w14:paraId="00D959C8" w14:textId="77777777" w:rsidR="005B3B21" w:rsidRPr="002714E4" w:rsidRDefault="005B3B21" w:rsidP="0019108F">
            <w:pPr>
              <w:pStyle w:val="trt0xe"/>
              <w:shd w:val="clear" w:color="auto" w:fill="FFFFFF"/>
              <w:spacing w:before="0" w:beforeAutospacing="0" w:after="60" w:afterAutospacing="0"/>
              <w:ind w:left="720"/>
              <w:rPr>
                <w:rFonts w:ascii="Arial" w:eastAsiaTheme="minorHAnsi" w:hAnsi="Arial" w:cs="Arial"/>
                <w:b/>
                <w:sz w:val="20"/>
                <w:szCs w:val="18"/>
                <w:lang w:val="es-ES_tradnl" w:eastAsia="en-US"/>
              </w:rPr>
            </w:pPr>
          </w:p>
          <w:p w14:paraId="2D5610DE" w14:textId="77777777" w:rsidR="005B3B21" w:rsidRPr="002714E4" w:rsidRDefault="005B3B21" w:rsidP="005B3B21">
            <w:pPr>
              <w:pStyle w:val="Prrafodelista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ascii="Arial" w:hAnsi="Arial" w:cs="Arial"/>
                <w:sz w:val="20"/>
                <w:szCs w:val="18"/>
                <w:lang w:val="es-ES_tradnl"/>
              </w:rPr>
            </w:pPr>
            <w:r w:rsidRPr="002714E4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 xml:space="preserve">Trabajo en equipo/Colaboración: </w:t>
            </w:r>
            <w:r w:rsidRPr="002714E4">
              <w:rPr>
                <w:rFonts w:ascii="Arial" w:hAnsi="Arial" w:cs="Arial"/>
                <w:bCs/>
                <w:sz w:val="20"/>
                <w:szCs w:val="18"/>
                <w:lang w:val="es-ES_tradnl"/>
              </w:rPr>
              <w:t>Debe tener la h</w:t>
            </w:r>
            <w:r w:rsidRPr="002714E4">
              <w:rPr>
                <w:rFonts w:ascii="Arial" w:hAnsi="Arial" w:cs="Arial"/>
                <w:sz w:val="20"/>
                <w:szCs w:val="18"/>
                <w:lang w:val="es-ES_tradnl"/>
              </w:rPr>
              <w:t>abilidad para producir y mantener relaciones de trabajo productivas con diversas personas y promover el trabajo en equipo y la colaboración.</w:t>
            </w:r>
          </w:p>
          <w:p w14:paraId="59D1EBDD" w14:textId="77777777" w:rsidR="005B3B21" w:rsidRPr="002714E4" w:rsidRDefault="005B3B21" w:rsidP="0019108F">
            <w:pPr>
              <w:pStyle w:val="Prrafodelista"/>
              <w:spacing w:line="256" w:lineRule="auto"/>
              <w:jc w:val="both"/>
              <w:rPr>
                <w:rFonts w:ascii="Arial" w:hAnsi="Arial" w:cs="Arial"/>
                <w:sz w:val="20"/>
                <w:szCs w:val="18"/>
                <w:lang w:val="es-ES_tradnl"/>
              </w:rPr>
            </w:pPr>
            <w:r w:rsidRPr="002714E4">
              <w:rPr>
                <w:rFonts w:ascii="Arial" w:hAnsi="Arial" w:cs="Arial"/>
                <w:sz w:val="20"/>
                <w:szCs w:val="18"/>
                <w:lang w:val="es-ES_tradnl"/>
              </w:rPr>
              <w:t>Apoyar un ambiente en donde los problemas, ideas e información se compartan verdaderamente.</w:t>
            </w:r>
          </w:p>
          <w:p w14:paraId="6552731C" w14:textId="77777777" w:rsidR="005B3B21" w:rsidRPr="002714E4" w:rsidRDefault="005B3B21" w:rsidP="0019108F">
            <w:pPr>
              <w:pStyle w:val="Prrafodelista"/>
              <w:spacing w:line="256" w:lineRule="auto"/>
              <w:jc w:val="both"/>
              <w:rPr>
                <w:rFonts w:ascii="Arial" w:hAnsi="Arial" w:cs="Arial"/>
                <w:sz w:val="20"/>
                <w:szCs w:val="18"/>
                <w:lang w:val="es-ES_tradnl"/>
              </w:rPr>
            </w:pPr>
            <w:r w:rsidRPr="002714E4">
              <w:rPr>
                <w:rFonts w:ascii="Arial" w:hAnsi="Arial" w:cs="Arial"/>
                <w:sz w:val="20"/>
                <w:szCs w:val="18"/>
                <w:lang w:val="es-ES_tradnl"/>
              </w:rPr>
              <w:t>Actuar como un recurso disponible para las otras personas.</w:t>
            </w:r>
          </w:p>
          <w:p w14:paraId="2716D808" w14:textId="77777777" w:rsidR="005B3B21" w:rsidRPr="002714E4" w:rsidRDefault="005B3B21" w:rsidP="0019108F">
            <w:pPr>
              <w:pStyle w:val="Prrafodelista"/>
              <w:spacing w:line="256" w:lineRule="auto"/>
              <w:jc w:val="both"/>
              <w:rPr>
                <w:rFonts w:ascii="Arial" w:hAnsi="Arial" w:cs="Arial"/>
                <w:sz w:val="20"/>
                <w:szCs w:val="18"/>
                <w:lang w:val="es-ES_tradnl"/>
              </w:rPr>
            </w:pPr>
          </w:p>
          <w:p w14:paraId="326A8319" w14:textId="77777777" w:rsidR="005B3B21" w:rsidRPr="002714E4" w:rsidRDefault="005B3B21" w:rsidP="005B3B21">
            <w:pPr>
              <w:pStyle w:val="Prrafodelista"/>
              <w:numPr>
                <w:ilvl w:val="0"/>
                <w:numId w:val="37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18"/>
                <w:lang w:val="es-ES_tradnl"/>
              </w:rPr>
            </w:pPr>
            <w:r w:rsidRPr="002714E4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 xml:space="preserve">Toma de decisión: </w:t>
            </w:r>
            <w:r w:rsidRPr="002714E4">
              <w:rPr>
                <w:rFonts w:ascii="Arial" w:hAnsi="Arial" w:cs="Arial"/>
                <w:sz w:val="20"/>
                <w:szCs w:val="18"/>
                <w:lang w:val="es-ES_tradnl"/>
              </w:rPr>
              <w:t xml:space="preserve">Debe tomar decisiones de gran impacto para la continuidad del negocio. </w:t>
            </w:r>
            <w:r w:rsidRPr="002714E4">
              <w:rPr>
                <w:rFonts w:ascii="Arial" w:hAnsi="Arial" w:cs="Arial"/>
                <w:color w:val="000000"/>
                <w:sz w:val="20"/>
                <w:szCs w:val="18"/>
                <w:shd w:val="clear" w:color="auto" w:fill="FFFFFF"/>
              </w:rPr>
              <w:t>Elegir la mejor alternativa de entre las diferentes posibilidades. Debe tener información sobre cada una de estas alternativas y sus consecuencias.</w:t>
            </w:r>
          </w:p>
        </w:tc>
      </w:tr>
      <w:tr w:rsidR="005B3B21" w:rsidRPr="002714E4" w14:paraId="70608CC2" w14:textId="77777777" w:rsidTr="00AB66E3">
        <w:trPr>
          <w:trHeight w:val="185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B03E" w14:textId="77777777" w:rsidR="005B3B21" w:rsidRPr="004E78F9" w:rsidRDefault="005B3B21" w:rsidP="0019108F">
            <w:pPr>
              <w:rPr>
                <w:rFonts w:ascii="Arial" w:eastAsia="Arial" w:hAnsi="Arial" w:cs="Arial"/>
                <w:sz w:val="20"/>
                <w:szCs w:val="18"/>
              </w:rPr>
            </w:pPr>
            <w:r w:rsidRPr="004E78F9">
              <w:rPr>
                <w:rFonts w:ascii="Arial" w:eastAsia="Arial" w:hAnsi="Arial" w:cs="Arial"/>
                <w:b/>
                <w:sz w:val="20"/>
                <w:szCs w:val="18"/>
              </w:rPr>
              <w:lastRenderedPageBreak/>
              <w:t xml:space="preserve">Competencias / Habilidades técnicas: </w:t>
            </w:r>
          </w:p>
          <w:p w14:paraId="1ED526DF" w14:textId="77777777" w:rsidR="005B3B21" w:rsidRPr="004E78F9" w:rsidRDefault="005B3B21" w:rsidP="0019108F">
            <w:pPr>
              <w:rPr>
                <w:rFonts w:ascii="Arial" w:eastAsia="Arial" w:hAnsi="Arial" w:cs="Arial"/>
                <w:b/>
                <w:sz w:val="20"/>
                <w:szCs w:val="18"/>
              </w:rPr>
            </w:pPr>
          </w:p>
          <w:p w14:paraId="72410583" w14:textId="77777777" w:rsidR="005B3B21" w:rsidRPr="004E78F9" w:rsidRDefault="005B3B21" w:rsidP="0019108F">
            <w:pPr>
              <w:rPr>
                <w:rFonts w:ascii="Arial" w:eastAsia="Arial" w:hAnsi="Arial" w:cs="Arial"/>
                <w:b/>
                <w:sz w:val="20"/>
                <w:szCs w:val="18"/>
              </w:rPr>
            </w:pPr>
          </w:p>
          <w:p w14:paraId="437D5DE3" w14:textId="77777777" w:rsidR="005B3B21" w:rsidRPr="004E78F9" w:rsidRDefault="005B3B21" w:rsidP="0019108F">
            <w:pPr>
              <w:rPr>
                <w:rFonts w:ascii="Arial" w:eastAsia="Arial" w:hAnsi="Arial" w:cs="Arial"/>
                <w:b/>
                <w:sz w:val="20"/>
                <w:szCs w:val="18"/>
              </w:rPr>
            </w:pPr>
          </w:p>
          <w:p w14:paraId="3274A8FF" w14:textId="77777777" w:rsidR="005B3B21" w:rsidRPr="004E78F9" w:rsidRDefault="005B3B21" w:rsidP="0019108F">
            <w:pPr>
              <w:rPr>
                <w:rFonts w:ascii="Arial" w:eastAsia="Arial" w:hAnsi="Arial" w:cs="Arial"/>
                <w:b/>
                <w:sz w:val="20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640B" w14:textId="77777777" w:rsidR="005B3B21" w:rsidRPr="004E78F9" w:rsidRDefault="005B3B21" w:rsidP="00F508FF">
            <w:pPr>
              <w:pStyle w:val="Prrafodelista"/>
              <w:numPr>
                <w:ilvl w:val="0"/>
                <w:numId w:val="38"/>
              </w:numPr>
              <w:rPr>
                <w:rFonts w:ascii="Arial" w:eastAsia="Arial" w:hAnsi="Arial" w:cs="Arial"/>
                <w:sz w:val="20"/>
                <w:szCs w:val="18"/>
              </w:rPr>
            </w:pPr>
            <w:r w:rsidRPr="004E78F9">
              <w:rPr>
                <w:rFonts w:ascii="Arial" w:eastAsia="Arial" w:hAnsi="Arial" w:cs="Arial"/>
                <w:sz w:val="20"/>
                <w:szCs w:val="18"/>
              </w:rPr>
              <w:t>Análisis Financiero y contable</w:t>
            </w:r>
          </w:p>
          <w:p w14:paraId="7431C2F9" w14:textId="77777777" w:rsidR="005B3B21" w:rsidRPr="004E78F9" w:rsidRDefault="005B3B21" w:rsidP="00F508FF">
            <w:pPr>
              <w:pStyle w:val="Prrafodelista"/>
              <w:numPr>
                <w:ilvl w:val="0"/>
                <w:numId w:val="38"/>
              </w:numPr>
              <w:rPr>
                <w:rFonts w:ascii="Arial" w:eastAsia="Arial" w:hAnsi="Arial" w:cs="Arial"/>
                <w:sz w:val="20"/>
                <w:szCs w:val="18"/>
              </w:rPr>
            </w:pPr>
            <w:r w:rsidRPr="004E78F9">
              <w:rPr>
                <w:rFonts w:ascii="Arial" w:eastAsia="Arial" w:hAnsi="Arial" w:cs="Arial"/>
                <w:sz w:val="20"/>
                <w:szCs w:val="18"/>
              </w:rPr>
              <w:t xml:space="preserve">Organización y planificación </w:t>
            </w:r>
          </w:p>
          <w:p w14:paraId="3411C783" w14:textId="77777777" w:rsidR="00F508FF" w:rsidRPr="004E78F9" w:rsidRDefault="00F508FF" w:rsidP="00F508FF">
            <w:pPr>
              <w:pStyle w:val="Prrafodelista"/>
              <w:numPr>
                <w:ilvl w:val="0"/>
                <w:numId w:val="38"/>
              </w:numPr>
              <w:rPr>
                <w:rFonts w:ascii="Arial" w:eastAsia="Arial" w:hAnsi="Arial" w:cs="Arial"/>
                <w:sz w:val="20"/>
                <w:szCs w:val="18"/>
              </w:rPr>
            </w:pPr>
            <w:r w:rsidRPr="004E78F9">
              <w:rPr>
                <w:rFonts w:ascii="Arial" w:eastAsia="Arial" w:hAnsi="Arial" w:cs="Arial"/>
                <w:sz w:val="20"/>
                <w:szCs w:val="18"/>
              </w:rPr>
              <w:t>Administración y gestión en el trabajo</w:t>
            </w:r>
          </w:p>
          <w:p w14:paraId="291FCC93" w14:textId="77777777" w:rsidR="00F508FF" w:rsidRPr="004E78F9" w:rsidRDefault="00F508FF" w:rsidP="00F508FF">
            <w:pPr>
              <w:pStyle w:val="Prrafodelista"/>
              <w:numPr>
                <w:ilvl w:val="0"/>
                <w:numId w:val="38"/>
              </w:numPr>
              <w:rPr>
                <w:rFonts w:ascii="Arial" w:eastAsia="Arial" w:hAnsi="Arial" w:cs="Arial"/>
                <w:sz w:val="20"/>
                <w:szCs w:val="18"/>
              </w:rPr>
            </w:pPr>
            <w:r w:rsidRPr="004E78F9">
              <w:rPr>
                <w:rFonts w:ascii="Arial" w:eastAsia="Arial" w:hAnsi="Arial" w:cs="Arial"/>
                <w:sz w:val="20"/>
                <w:szCs w:val="18"/>
              </w:rPr>
              <w:t>Planeación Estratégica de negocio</w:t>
            </w:r>
          </w:p>
          <w:p w14:paraId="43F7F107" w14:textId="77777777" w:rsidR="00F508FF" w:rsidRPr="004E78F9" w:rsidRDefault="00F508FF" w:rsidP="00F508FF">
            <w:pPr>
              <w:pStyle w:val="Prrafodelista"/>
              <w:numPr>
                <w:ilvl w:val="0"/>
                <w:numId w:val="38"/>
              </w:numPr>
              <w:rPr>
                <w:rFonts w:ascii="Arial" w:eastAsia="Arial" w:hAnsi="Arial" w:cs="Arial"/>
                <w:sz w:val="20"/>
                <w:szCs w:val="18"/>
              </w:rPr>
            </w:pPr>
            <w:r w:rsidRPr="004E78F9">
              <w:rPr>
                <w:rFonts w:ascii="Arial" w:eastAsia="Arial" w:hAnsi="Arial" w:cs="Arial"/>
                <w:sz w:val="20"/>
                <w:szCs w:val="18"/>
              </w:rPr>
              <w:t>Conocimientos contables, fiscales, financieros, administrativos y comerciales</w:t>
            </w:r>
          </w:p>
          <w:p w14:paraId="19E67A47" w14:textId="0608E680" w:rsidR="00F508FF" w:rsidRPr="004E78F9" w:rsidRDefault="00F508FF" w:rsidP="00F508FF">
            <w:pPr>
              <w:pStyle w:val="Prrafodelista"/>
              <w:numPr>
                <w:ilvl w:val="0"/>
                <w:numId w:val="38"/>
              </w:numPr>
              <w:rPr>
                <w:rFonts w:ascii="Arial" w:eastAsia="Arial" w:hAnsi="Arial" w:cs="Arial"/>
                <w:sz w:val="20"/>
                <w:szCs w:val="18"/>
              </w:rPr>
            </w:pPr>
            <w:r w:rsidRPr="004E78F9">
              <w:rPr>
                <w:rFonts w:ascii="Arial" w:eastAsia="Arial" w:hAnsi="Arial" w:cs="Arial"/>
                <w:sz w:val="20"/>
                <w:szCs w:val="18"/>
              </w:rPr>
              <w:t>Procesos de seguridad patrimonial</w:t>
            </w:r>
          </w:p>
          <w:p w14:paraId="39EDBC60" w14:textId="5B53CA61" w:rsidR="005B3B21" w:rsidRPr="004E78F9" w:rsidRDefault="006F5320" w:rsidP="00DC4262">
            <w:pPr>
              <w:pStyle w:val="Prrafodelista"/>
              <w:numPr>
                <w:ilvl w:val="0"/>
                <w:numId w:val="38"/>
              </w:numPr>
              <w:rPr>
                <w:rFonts w:ascii="Arial" w:eastAsia="Arial" w:hAnsi="Arial" w:cs="Arial"/>
                <w:sz w:val="20"/>
                <w:szCs w:val="18"/>
              </w:rPr>
            </w:pPr>
            <w:r w:rsidRPr="004E78F9">
              <w:rPr>
                <w:rFonts w:ascii="Arial" w:eastAsia="Arial" w:hAnsi="Arial" w:cs="Arial"/>
                <w:sz w:val="20"/>
                <w:szCs w:val="18"/>
              </w:rPr>
              <w:t>Procesos de riesgo y opciones de mitigación en diferentes ramos industriales y comerciales</w:t>
            </w:r>
          </w:p>
        </w:tc>
      </w:tr>
      <w:tr w:rsidR="005B3B21" w:rsidRPr="002714E4" w14:paraId="3672FB07" w14:textId="77777777" w:rsidTr="00DC426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DF2B" w14:textId="77777777" w:rsidR="005B3B21" w:rsidRPr="004E78F9" w:rsidRDefault="005B3B21" w:rsidP="0019108F">
            <w:pPr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  <w:r w:rsidRPr="004E78F9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>Condiciones de trabajo: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55A8" w14:textId="77777777" w:rsidR="005B3B21" w:rsidRPr="004E78F9" w:rsidRDefault="005B3B21" w:rsidP="0019108F">
            <w:pPr>
              <w:rPr>
                <w:rFonts w:ascii="Arial" w:eastAsia="Arial" w:hAnsi="Arial" w:cs="Arial"/>
                <w:sz w:val="20"/>
                <w:szCs w:val="18"/>
              </w:rPr>
            </w:pPr>
            <w:r w:rsidRPr="004E78F9">
              <w:rPr>
                <w:rFonts w:ascii="Arial" w:eastAsia="Arial" w:hAnsi="Arial" w:cs="Arial"/>
                <w:sz w:val="20"/>
                <w:szCs w:val="18"/>
              </w:rPr>
              <w:t>Jornada completa (100%)</w:t>
            </w:r>
          </w:p>
          <w:p w14:paraId="67CCCA1F" w14:textId="77777777" w:rsidR="005B3B21" w:rsidRPr="004E78F9" w:rsidRDefault="005B3B21" w:rsidP="0019108F">
            <w:pPr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  <w:r w:rsidRPr="004E78F9">
              <w:rPr>
                <w:rFonts w:ascii="Arial" w:eastAsia="Arial" w:hAnsi="Arial" w:cs="Arial"/>
                <w:sz w:val="20"/>
                <w:szCs w:val="18"/>
              </w:rPr>
              <w:t>Su trabajo se realiza dentro (</w:t>
            </w:r>
            <w:r w:rsidR="00F508FF" w:rsidRPr="004E78F9">
              <w:rPr>
                <w:rFonts w:ascii="Arial" w:eastAsia="Arial" w:hAnsi="Arial" w:cs="Arial"/>
                <w:sz w:val="20"/>
                <w:szCs w:val="18"/>
              </w:rPr>
              <w:t>50</w:t>
            </w:r>
            <w:r w:rsidRPr="004E78F9">
              <w:rPr>
                <w:rFonts w:ascii="Arial" w:eastAsia="Arial" w:hAnsi="Arial" w:cs="Arial"/>
                <w:sz w:val="20"/>
                <w:szCs w:val="18"/>
              </w:rPr>
              <w:t>%) y fuera de la oficina (</w:t>
            </w:r>
            <w:r w:rsidR="00F508FF" w:rsidRPr="004E78F9">
              <w:rPr>
                <w:rFonts w:ascii="Arial" w:eastAsia="Arial" w:hAnsi="Arial" w:cs="Arial"/>
                <w:sz w:val="20"/>
                <w:szCs w:val="18"/>
              </w:rPr>
              <w:t>50</w:t>
            </w:r>
            <w:r w:rsidRPr="004E78F9">
              <w:rPr>
                <w:rFonts w:ascii="Arial" w:eastAsia="Arial" w:hAnsi="Arial" w:cs="Arial"/>
                <w:sz w:val="20"/>
                <w:szCs w:val="18"/>
              </w:rPr>
              <w:t>%)</w:t>
            </w:r>
          </w:p>
        </w:tc>
      </w:tr>
      <w:tr w:rsidR="006F5320" w:rsidRPr="002714E4" w14:paraId="50AD0BBB" w14:textId="77777777" w:rsidTr="00DC426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0479" w14:textId="643C4FF3" w:rsidR="006F5320" w:rsidRPr="004E78F9" w:rsidRDefault="006F5320" w:rsidP="0019108F">
            <w:pPr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  <w:r w:rsidRPr="004E78F9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>Disponibilidad de viaje: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63A8" w14:textId="3976B2B4" w:rsidR="006F5320" w:rsidRPr="004E78F9" w:rsidRDefault="006F5320" w:rsidP="0019108F">
            <w:pPr>
              <w:rPr>
                <w:rFonts w:ascii="Arial" w:eastAsia="Arial" w:hAnsi="Arial" w:cs="Arial"/>
                <w:sz w:val="20"/>
                <w:szCs w:val="18"/>
              </w:rPr>
            </w:pPr>
            <w:r w:rsidRPr="004E78F9">
              <w:rPr>
                <w:rFonts w:ascii="Arial" w:eastAsia="Arial" w:hAnsi="Arial" w:cs="Arial"/>
                <w:sz w:val="20"/>
                <w:szCs w:val="18"/>
              </w:rPr>
              <w:t>Completa, Visa USA aprobada.</w:t>
            </w:r>
          </w:p>
        </w:tc>
      </w:tr>
      <w:tr w:rsidR="006F5320" w:rsidRPr="002714E4" w14:paraId="50C9877A" w14:textId="77777777" w:rsidTr="00DC426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92F3" w14:textId="392A60F3" w:rsidR="006F5320" w:rsidRPr="004E78F9" w:rsidRDefault="006F5320" w:rsidP="0019108F">
            <w:pPr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  <w:r w:rsidRPr="004E78F9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>Idiomas: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4D97" w14:textId="45F1ECF6" w:rsidR="006F5320" w:rsidRPr="004E78F9" w:rsidRDefault="006F5320" w:rsidP="0019108F">
            <w:pPr>
              <w:rPr>
                <w:rFonts w:ascii="Arial" w:eastAsia="Arial" w:hAnsi="Arial" w:cs="Arial"/>
                <w:sz w:val="20"/>
                <w:szCs w:val="18"/>
              </w:rPr>
            </w:pPr>
            <w:r w:rsidRPr="004E78F9">
              <w:rPr>
                <w:rFonts w:ascii="Arial" w:eastAsia="Arial" w:hAnsi="Arial" w:cs="Arial"/>
                <w:sz w:val="20"/>
                <w:szCs w:val="18"/>
              </w:rPr>
              <w:t xml:space="preserve">Ingles Conversacional </w:t>
            </w:r>
            <w:r w:rsidR="0081241B" w:rsidRPr="004E78F9">
              <w:rPr>
                <w:rFonts w:ascii="Arial" w:eastAsia="Arial" w:hAnsi="Arial" w:cs="Arial"/>
                <w:sz w:val="20"/>
                <w:szCs w:val="18"/>
              </w:rPr>
              <w:t>Técnico</w:t>
            </w:r>
            <w:r w:rsidRPr="004E78F9">
              <w:rPr>
                <w:rFonts w:ascii="Arial" w:eastAsia="Arial" w:hAnsi="Arial" w:cs="Arial"/>
                <w:sz w:val="20"/>
                <w:szCs w:val="18"/>
              </w:rPr>
              <w:t xml:space="preserve"> Avanzado</w:t>
            </w:r>
          </w:p>
        </w:tc>
      </w:tr>
    </w:tbl>
    <w:p w14:paraId="1979DA9B" w14:textId="77777777" w:rsidR="00AB66E3" w:rsidRDefault="00AB66E3" w:rsidP="00B05580">
      <w:pPr>
        <w:rPr>
          <w:rFonts w:ascii="Arial" w:hAnsi="Arial" w:cs="Arial"/>
          <w:b/>
          <w:sz w:val="20"/>
          <w:szCs w:val="18"/>
        </w:rPr>
      </w:pPr>
    </w:p>
    <w:p w14:paraId="399286EF" w14:textId="77777777" w:rsidR="007167AA" w:rsidRDefault="007167AA" w:rsidP="00B05580">
      <w:pPr>
        <w:rPr>
          <w:rFonts w:ascii="Arial" w:hAnsi="Arial" w:cs="Arial"/>
          <w:b/>
          <w:sz w:val="20"/>
          <w:szCs w:val="18"/>
        </w:rPr>
      </w:pPr>
    </w:p>
    <w:p w14:paraId="454F5F68" w14:textId="77777777" w:rsidR="007167AA" w:rsidRDefault="007167AA" w:rsidP="00B05580">
      <w:pPr>
        <w:rPr>
          <w:rFonts w:ascii="Arial" w:hAnsi="Arial" w:cs="Arial"/>
          <w:b/>
          <w:sz w:val="20"/>
          <w:szCs w:val="18"/>
        </w:rPr>
      </w:pPr>
    </w:p>
    <w:p w14:paraId="110BF7CB" w14:textId="77777777" w:rsidR="007167AA" w:rsidRDefault="007167AA" w:rsidP="00B05580">
      <w:pPr>
        <w:rPr>
          <w:rFonts w:ascii="Arial" w:hAnsi="Arial" w:cs="Arial"/>
          <w:b/>
          <w:sz w:val="20"/>
          <w:szCs w:val="18"/>
        </w:rPr>
      </w:pPr>
    </w:p>
    <w:p w14:paraId="132DE683" w14:textId="77777777" w:rsidR="007167AA" w:rsidRDefault="007167AA" w:rsidP="00B05580">
      <w:pPr>
        <w:rPr>
          <w:rFonts w:ascii="Arial" w:hAnsi="Arial" w:cs="Arial"/>
          <w:b/>
          <w:sz w:val="20"/>
          <w:szCs w:val="18"/>
        </w:rPr>
      </w:pPr>
    </w:p>
    <w:p w14:paraId="62F0F92B" w14:textId="77777777" w:rsidR="007167AA" w:rsidRDefault="007167AA" w:rsidP="00B05580">
      <w:pPr>
        <w:rPr>
          <w:rFonts w:ascii="Arial" w:hAnsi="Arial" w:cs="Arial"/>
          <w:b/>
          <w:sz w:val="20"/>
          <w:szCs w:val="18"/>
        </w:rPr>
      </w:pPr>
    </w:p>
    <w:p w14:paraId="5193CEB2" w14:textId="77777777" w:rsidR="007167AA" w:rsidRDefault="007167AA" w:rsidP="00B05580">
      <w:pPr>
        <w:rPr>
          <w:rFonts w:ascii="Arial" w:hAnsi="Arial" w:cs="Arial"/>
          <w:b/>
          <w:sz w:val="20"/>
          <w:szCs w:val="18"/>
        </w:rPr>
      </w:pPr>
    </w:p>
    <w:p w14:paraId="35A2CB2B" w14:textId="77777777" w:rsidR="00B05580" w:rsidRDefault="00B05580" w:rsidP="00B05580">
      <w:pPr>
        <w:rPr>
          <w:rFonts w:ascii="Arial" w:hAnsi="Arial" w:cs="Arial"/>
          <w:b/>
          <w:sz w:val="20"/>
          <w:szCs w:val="18"/>
        </w:rPr>
      </w:pPr>
      <w:r w:rsidRPr="002714E4">
        <w:rPr>
          <w:rFonts w:ascii="Arial" w:hAnsi="Arial" w:cs="Arial"/>
          <w:b/>
          <w:sz w:val="20"/>
          <w:szCs w:val="18"/>
        </w:rPr>
        <w:t>Estructura organizacional:</w:t>
      </w:r>
    </w:p>
    <w:p w14:paraId="0BF6F016" w14:textId="77777777" w:rsidR="00B004F9" w:rsidRPr="002714E4" w:rsidRDefault="00B004F9" w:rsidP="00B05580">
      <w:pPr>
        <w:rPr>
          <w:rFonts w:ascii="Arial" w:hAnsi="Arial" w:cs="Arial"/>
          <w:b/>
          <w:sz w:val="20"/>
          <w:szCs w:val="18"/>
        </w:rPr>
      </w:pPr>
    </w:p>
    <w:p w14:paraId="0F2CCB77" w14:textId="6A36F88B" w:rsidR="008C58EE" w:rsidRDefault="00B004F9" w:rsidP="00DC4262">
      <w:pPr>
        <w:jc w:val="center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drawing>
          <wp:inline distT="0" distB="0" distL="0" distR="0" wp14:anchorId="774AF1BF" wp14:editId="11C6A00E">
            <wp:extent cx="6176595" cy="38957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67" cy="391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538319" w14:textId="77777777" w:rsidR="00B004F9" w:rsidRDefault="00B004F9" w:rsidP="00DC4262">
      <w:pPr>
        <w:jc w:val="center"/>
        <w:rPr>
          <w:rFonts w:ascii="Arial" w:hAnsi="Arial" w:cs="Arial"/>
          <w:sz w:val="20"/>
          <w:szCs w:val="20"/>
          <w:lang w:val="es-ES_tradnl"/>
        </w:rPr>
      </w:pPr>
    </w:p>
    <w:p w14:paraId="0550AE1A" w14:textId="77777777" w:rsidR="00B004F9" w:rsidRDefault="00B004F9" w:rsidP="00DC4262">
      <w:pPr>
        <w:jc w:val="center"/>
        <w:rPr>
          <w:rFonts w:ascii="Arial" w:hAnsi="Arial" w:cs="Arial"/>
          <w:sz w:val="20"/>
          <w:szCs w:val="20"/>
          <w:lang w:val="es-ES_tradnl"/>
        </w:rPr>
      </w:pPr>
      <w:bookmarkStart w:id="0" w:name="_GoBack"/>
      <w:bookmarkEnd w:id="0"/>
    </w:p>
    <w:tbl>
      <w:tblPr>
        <w:tblStyle w:val="Tablaconcuadrcula"/>
        <w:tblW w:w="10053" w:type="dxa"/>
        <w:tblLook w:val="04A0" w:firstRow="1" w:lastRow="0" w:firstColumn="1" w:lastColumn="0" w:noHBand="0" w:noVBand="1"/>
      </w:tblPr>
      <w:tblGrid>
        <w:gridCol w:w="2016"/>
        <w:gridCol w:w="531"/>
        <w:gridCol w:w="1276"/>
        <w:gridCol w:w="207"/>
        <w:gridCol w:w="2014"/>
        <w:gridCol w:w="84"/>
        <w:gridCol w:w="813"/>
        <w:gridCol w:w="1115"/>
        <w:gridCol w:w="470"/>
        <w:gridCol w:w="1527"/>
      </w:tblGrid>
      <w:tr w:rsidR="00A3747E" w:rsidRPr="00650F49" w14:paraId="70C701E9" w14:textId="77777777" w:rsidTr="006F5320">
        <w:trPr>
          <w:trHeight w:val="336"/>
        </w:trPr>
        <w:tc>
          <w:tcPr>
            <w:tcW w:w="10053" w:type="dxa"/>
            <w:gridSpan w:val="10"/>
            <w:shd w:val="clear" w:color="auto" w:fill="D9D9D9" w:themeFill="background1" w:themeFillShade="D9"/>
            <w:noWrap/>
            <w:vAlign w:val="center"/>
            <w:hideMark/>
          </w:tcPr>
          <w:p w14:paraId="44865711" w14:textId="77777777" w:rsidR="00A3747E" w:rsidRPr="00650F49" w:rsidRDefault="00A3747E" w:rsidP="0019108F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650F4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AUTORIDAD </w:t>
            </w:r>
          </w:p>
        </w:tc>
      </w:tr>
      <w:tr w:rsidR="00A3747E" w:rsidRPr="00650F49" w14:paraId="72CBAB2C" w14:textId="77777777" w:rsidTr="00AB66E3">
        <w:trPr>
          <w:trHeight w:val="655"/>
        </w:trPr>
        <w:tc>
          <w:tcPr>
            <w:tcW w:w="3823" w:type="dxa"/>
            <w:gridSpan w:val="3"/>
            <w:hideMark/>
          </w:tcPr>
          <w:p w14:paraId="1DA14693" w14:textId="77777777" w:rsidR="00A3747E" w:rsidRPr="004E78F9" w:rsidRDefault="00A3747E" w:rsidP="0019108F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4E78F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TIPO DE DECISIONES QUE PUEDE TOMAR EL PUESTO, SIN NECESIDAD DE CONSULTAR</w:t>
            </w:r>
          </w:p>
        </w:tc>
        <w:tc>
          <w:tcPr>
            <w:tcW w:w="6230" w:type="dxa"/>
            <w:gridSpan w:val="7"/>
            <w:hideMark/>
          </w:tcPr>
          <w:p w14:paraId="4F1D43DA" w14:textId="77777777" w:rsidR="00A3747E" w:rsidRPr="004E78F9" w:rsidRDefault="00A3747E" w:rsidP="0019108F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4E78F9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Estrategia comercial </w:t>
            </w:r>
          </w:p>
          <w:p w14:paraId="583F44B1" w14:textId="77777777" w:rsidR="00A3747E" w:rsidRPr="004E78F9" w:rsidRDefault="00A3747E" w:rsidP="00A3747E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4E78F9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Financiamiento</w:t>
            </w:r>
          </w:p>
          <w:p w14:paraId="30C0E2DB" w14:textId="05A0F762" w:rsidR="006F5320" w:rsidRPr="004E78F9" w:rsidRDefault="006F5320" w:rsidP="00A3747E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4E78F9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Pagos</w:t>
            </w:r>
          </w:p>
        </w:tc>
      </w:tr>
      <w:tr w:rsidR="00A3747E" w:rsidRPr="00650F49" w14:paraId="3F1C1FA0" w14:textId="77777777" w:rsidTr="00AB66E3">
        <w:trPr>
          <w:trHeight w:val="449"/>
        </w:trPr>
        <w:tc>
          <w:tcPr>
            <w:tcW w:w="3823" w:type="dxa"/>
            <w:gridSpan w:val="3"/>
            <w:hideMark/>
          </w:tcPr>
          <w:p w14:paraId="0A7298FF" w14:textId="77777777" w:rsidR="00A3747E" w:rsidRPr="00650F49" w:rsidRDefault="00A3747E" w:rsidP="0019108F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650F4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OBJETIVO DE ESTAS DECISIONES</w:t>
            </w:r>
          </w:p>
        </w:tc>
        <w:tc>
          <w:tcPr>
            <w:tcW w:w="6230" w:type="dxa"/>
            <w:gridSpan w:val="7"/>
            <w:hideMark/>
          </w:tcPr>
          <w:p w14:paraId="6964123A" w14:textId="77777777" w:rsidR="00A3747E" w:rsidRPr="00BB0344" w:rsidRDefault="00A3747E" w:rsidP="0019108F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BB0344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Asegurar la </w:t>
            </w: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rentabilidad del negocio, crecimiento y posicionamiento futuro de la empresa</w:t>
            </w:r>
          </w:p>
        </w:tc>
      </w:tr>
      <w:tr w:rsidR="00A3747E" w:rsidRPr="00650F49" w14:paraId="26AEDCA2" w14:textId="77777777" w:rsidTr="00AB66E3">
        <w:trPr>
          <w:trHeight w:val="1122"/>
        </w:trPr>
        <w:tc>
          <w:tcPr>
            <w:tcW w:w="3823" w:type="dxa"/>
            <w:gridSpan w:val="3"/>
            <w:hideMark/>
          </w:tcPr>
          <w:p w14:paraId="34F60DD3" w14:textId="77777777" w:rsidR="00A3747E" w:rsidRPr="00650F49" w:rsidRDefault="00A3747E" w:rsidP="0019108F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650F4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DECISIONES QUE TOMA EL PUESTO, CONJUNTAMENTE CON OTROS</w:t>
            </w:r>
          </w:p>
        </w:tc>
        <w:tc>
          <w:tcPr>
            <w:tcW w:w="6230" w:type="dxa"/>
            <w:gridSpan w:val="7"/>
            <w:hideMark/>
          </w:tcPr>
          <w:p w14:paraId="5E7D232E" w14:textId="77777777" w:rsidR="00A3747E" w:rsidRDefault="00A3747E" w:rsidP="00A3747E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Desarrollo de nuevos servicios</w:t>
            </w:r>
          </w:p>
          <w:p w14:paraId="01BB7927" w14:textId="77777777" w:rsidR="00A3747E" w:rsidRDefault="00A3747E" w:rsidP="0019108F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Plan de inversiones</w:t>
            </w:r>
          </w:p>
          <w:p w14:paraId="10236DB1" w14:textId="77777777" w:rsidR="00A3747E" w:rsidRDefault="00A3747E" w:rsidP="00A3747E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Estrategia Salarial</w:t>
            </w:r>
          </w:p>
          <w:p w14:paraId="3A33CC56" w14:textId="77777777" w:rsidR="00A3747E" w:rsidRDefault="00A3747E" w:rsidP="00A3747E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Inversiones de capital </w:t>
            </w:r>
          </w:p>
          <w:p w14:paraId="6865DBD1" w14:textId="6C796572" w:rsidR="00A3747E" w:rsidRPr="00BB0344" w:rsidRDefault="00A3747E" w:rsidP="00DC4262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Estructura organizacional  </w:t>
            </w:r>
          </w:p>
        </w:tc>
      </w:tr>
      <w:tr w:rsidR="00A3747E" w:rsidRPr="00650F49" w14:paraId="509BE780" w14:textId="77777777" w:rsidTr="00AB66E3">
        <w:trPr>
          <w:trHeight w:val="499"/>
        </w:trPr>
        <w:tc>
          <w:tcPr>
            <w:tcW w:w="3823" w:type="dxa"/>
            <w:gridSpan w:val="3"/>
            <w:hideMark/>
          </w:tcPr>
          <w:p w14:paraId="1D53086C" w14:textId="77777777" w:rsidR="00A3747E" w:rsidRPr="00650F49" w:rsidRDefault="00A3747E" w:rsidP="0019108F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650F4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OBJETIVO DE ESTAS DECISIONES</w:t>
            </w:r>
          </w:p>
        </w:tc>
        <w:tc>
          <w:tcPr>
            <w:tcW w:w="6230" w:type="dxa"/>
            <w:gridSpan w:val="7"/>
            <w:hideMark/>
          </w:tcPr>
          <w:p w14:paraId="1576DB59" w14:textId="77777777" w:rsidR="00A3747E" w:rsidRDefault="00A3747E" w:rsidP="0019108F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Continuidad y rentabilidad del negocio</w:t>
            </w:r>
          </w:p>
          <w:p w14:paraId="0BC99D15" w14:textId="77777777" w:rsidR="00A3747E" w:rsidRPr="00BB0344" w:rsidRDefault="00A3747E" w:rsidP="0019108F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Diversificación para permanencia y ganar mercado</w:t>
            </w:r>
          </w:p>
        </w:tc>
      </w:tr>
      <w:tr w:rsidR="00A3747E" w:rsidRPr="00650F49" w14:paraId="7319CB33" w14:textId="77777777" w:rsidTr="006F5320">
        <w:trPr>
          <w:trHeight w:val="353"/>
        </w:trPr>
        <w:tc>
          <w:tcPr>
            <w:tcW w:w="10053" w:type="dxa"/>
            <w:gridSpan w:val="10"/>
            <w:shd w:val="clear" w:color="auto" w:fill="D9D9D9" w:themeFill="background1" w:themeFillShade="D9"/>
            <w:noWrap/>
            <w:vAlign w:val="center"/>
            <w:hideMark/>
          </w:tcPr>
          <w:p w14:paraId="080CEE2C" w14:textId="77777777" w:rsidR="00A3747E" w:rsidRPr="00650F49" w:rsidRDefault="00A3747E" w:rsidP="0019108F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650F4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MAGNITUD</w:t>
            </w:r>
          </w:p>
        </w:tc>
      </w:tr>
      <w:tr w:rsidR="00A3747E" w:rsidRPr="00650F49" w14:paraId="7CB64616" w14:textId="77777777" w:rsidTr="00AB66E3">
        <w:trPr>
          <w:trHeight w:val="298"/>
        </w:trPr>
        <w:tc>
          <w:tcPr>
            <w:tcW w:w="3823" w:type="dxa"/>
            <w:gridSpan w:val="3"/>
            <w:hideMark/>
          </w:tcPr>
          <w:p w14:paraId="3F954CBA" w14:textId="77777777" w:rsidR="00A3747E" w:rsidRPr="00650F49" w:rsidRDefault="00A3747E" w:rsidP="0019108F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650F4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EL PUESTO ES RESPONSABLE DIRECTO POR</w:t>
            </w:r>
          </w:p>
        </w:tc>
        <w:tc>
          <w:tcPr>
            <w:tcW w:w="6230" w:type="dxa"/>
            <w:gridSpan w:val="7"/>
            <w:tcBorders>
              <w:bottom w:val="single" w:sz="4" w:space="0" w:color="auto"/>
            </w:tcBorders>
            <w:hideMark/>
          </w:tcPr>
          <w:p w14:paraId="5DAD564F" w14:textId="77777777" w:rsidR="00A3747E" w:rsidRDefault="00A3747E" w:rsidP="00A3747E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Estrategia comercial </w:t>
            </w:r>
          </w:p>
          <w:p w14:paraId="5DD4ED43" w14:textId="77777777" w:rsidR="00A3747E" w:rsidRDefault="00A3747E" w:rsidP="0019108F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Margen bruto </w:t>
            </w:r>
          </w:p>
          <w:p w14:paraId="4C9F1801" w14:textId="77777777" w:rsidR="00A3747E" w:rsidRDefault="00A3747E" w:rsidP="0019108F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Control de liquidez</w:t>
            </w:r>
          </w:p>
          <w:p w14:paraId="0E68B116" w14:textId="77777777" w:rsidR="00A3747E" w:rsidRDefault="00A3747E" w:rsidP="0019108F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Inversiones y financiamientos</w:t>
            </w:r>
          </w:p>
          <w:p w14:paraId="615E60D9" w14:textId="77777777" w:rsidR="00A3747E" w:rsidRPr="00397310" w:rsidRDefault="00A3747E" w:rsidP="0019108F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Operación completa</w:t>
            </w:r>
          </w:p>
        </w:tc>
      </w:tr>
      <w:tr w:rsidR="00A3747E" w:rsidRPr="00650F49" w14:paraId="6EBD2FA4" w14:textId="77777777" w:rsidTr="006F5320">
        <w:trPr>
          <w:trHeight w:val="359"/>
        </w:trPr>
        <w:tc>
          <w:tcPr>
            <w:tcW w:w="10053" w:type="dxa"/>
            <w:gridSpan w:val="10"/>
            <w:shd w:val="clear" w:color="auto" w:fill="D9D9D9" w:themeFill="background1" w:themeFillShade="D9"/>
            <w:noWrap/>
            <w:vAlign w:val="center"/>
            <w:hideMark/>
          </w:tcPr>
          <w:p w14:paraId="0A515F2E" w14:textId="77777777" w:rsidR="00A3747E" w:rsidRPr="00650F49" w:rsidRDefault="00A3747E" w:rsidP="0019108F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650F4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lastRenderedPageBreak/>
              <w:t>PROCESO DE PENSAMIENTO</w:t>
            </w:r>
          </w:p>
        </w:tc>
      </w:tr>
      <w:tr w:rsidR="00A3747E" w:rsidRPr="00650F49" w14:paraId="4D5FC1AC" w14:textId="77777777" w:rsidTr="00DC4262">
        <w:trPr>
          <w:trHeight w:val="223"/>
        </w:trPr>
        <w:tc>
          <w:tcPr>
            <w:tcW w:w="2016" w:type="dxa"/>
            <w:hideMark/>
          </w:tcPr>
          <w:p w14:paraId="6AD98ECD" w14:textId="77777777" w:rsidR="00A3747E" w:rsidRPr="00650F49" w:rsidRDefault="00A3747E" w:rsidP="0019108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650F4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REPETITIVO</w:t>
            </w:r>
          </w:p>
        </w:tc>
        <w:tc>
          <w:tcPr>
            <w:tcW w:w="2014" w:type="dxa"/>
            <w:gridSpan w:val="3"/>
            <w:hideMark/>
          </w:tcPr>
          <w:p w14:paraId="374841CA" w14:textId="77777777" w:rsidR="00A3747E" w:rsidRPr="00650F49" w:rsidRDefault="00A3747E" w:rsidP="0019108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650F4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COMPARATIVO</w:t>
            </w:r>
          </w:p>
        </w:tc>
        <w:tc>
          <w:tcPr>
            <w:tcW w:w="2098" w:type="dxa"/>
            <w:gridSpan w:val="2"/>
            <w:hideMark/>
          </w:tcPr>
          <w:p w14:paraId="6A10AAD6" w14:textId="77777777" w:rsidR="00A3747E" w:rsidRPr="00650F49" w:rsidRDefault="00A3747E" w:rsidP="0019108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650F4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ADAPTATIVO</w:t>
            </w:r>
          </w:p>
        </w:tc>
        <w:tc>
          <w:tcPr>
            <w:tcW w:w="1928" w:type="dxa"/>
            <w:gridSpan w:val="2"/>
            <w:hideMark/>
          </w:tcPr>
          <w:p w14:paraId="1C76C663" w14:textId="77777777" w:rsidR="00A3747E" w:rsidRPr="00650F49" w:rsidRDefault="00A3747E" w:rsidP="0019108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650F4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INNOVADOR</w:t>
            </w:r>
          </w:p>
        </w:tc>
        <w:tc>
          <w:tcPr>
            <w:tcW w:w="1997" w:type="dxa"/>
            <w:gridSpan w:val="2"/>
            <w:hideMark/>
          </w:tcPr>
          <w:p w14:paraId="13A573FF" w14:textId="77777777" w:rsidR="00A3747E" w:rsidRPr="00650F49" w:rsidRDefault="00A3747E" w:rsidP="0019108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650F4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ORIGINAL</w:t>
            </w:r>
          </w:p>
        </w:tc>
      </w:tr>
      <w:tr w:rsidR="00A3747E" w:rsidRPr="00650F49" w14:paraId="61A666B1" w14:textId="77777777" w:rsidTr="006F5320">
        <w:trPr>
          <w:trHeight w:val="765"/>
        </w:trPr>
        <w:tc>
          <w:tcPr>
            <w:tcW w:w="2016" w:type="dxa"/>
            <w:hideMark/>
          </w:tcPr>
          <w:p w14:paraId="6D95BAA0" w14:textId="77777777" w:rsidR="00A3747E" w:rsidRPr="00650F49" w:rsidRDefault="00A3747E" w:rsidP="0019108F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650F4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Aplicar soluciones prefabricadas</w:t>
            </w:r>
          </w:p>
        </w:tc>
        <w:tc>
          <w:tcPr>
            <w:tcW w:w="2014" w:type="dxa"/>
            <w:gridSpan w:val="3"/>
            <w:hideMark/>
          </w:tcPr>
          <w:p w14:paraId="24256F7B" w14:textId="77777777" w:rsidR="00A3747E" w:rsidRPr="00650F49" w:rsidRDefault="00A3747E" w:rsidP="0019108F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650F4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Identificar, entender y escoger, de entre soluciones conocidas, la adecuada</w:t>
            </w:r>
          </w:p>
        </w:tc>
        <w:tc>
          <w:tcPr>
            <w:tcW w:w="2098" w:type="dxa"/>
            <w:gridSpan w:val="2"/>
            <w:hideMark/>
          </w:tcPr>
          <w:p w14:paraId="4B329621" w14:textId="77777777" w:rsidR="00A3747E" w:rsidRPr="00650F49" w:rsidRDefault="00A3747E" w:rsidP="0019108F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650F4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Modificar elementos de soluciones conocidas y proponer soluciones alternativas</w:t>
            </w:r>
          </w:p>
        </w:tc>
        <w:tc>
          <w:tcPr>
            <w:tcW w:w="1928" w:type="dxa"/>
            <w:gridSpan w:val="2"/>
            <w:hideMark/>
          </w:tcPr>
          <w:p w14:paraId="6EB63EA9" w14:textId="6A02EB0B" w:rsidR="006F5320" w:rsidRPr="00650F49" w:rsidRDefault="00A3747E" w:rsidP="0019108F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650F4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Diseñar soluciones poco comunes, a través de la búsqueda e investigación de nuevos elementos</w:t>
            </w:r>
          </w:p>
        </w:tc>
        <w:tc>
          <w:tcPr>
            <w:tcW w:w="1997" w:type="dxa"/>
            <w:gridSpan w:val="2"/>
            <w:hideMark/>
          </w:tcPr>
          <w:p w14:paraId="608ECEF5" w14:textId="77777777" w:rsidR="00A3747E" w:rsidRPr="00650F49" w:rsidRDefault="00A3747E" w:rsidP="0019108F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650F4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Concebir soluciones singulares con muy pocos o nulos antecedentes</w:t>
            </w:r>
          </w:p>
        </w:tc>
      </w:tr>
      <w:tr w:rsidR="00A3747E" w:rsidRPr="00650F49" w14:paraId="5D3DE6CF" w14:textId="77777777" w:rsidTr="00DC4262">
        <w:trPr>
          <w:trHeight w:val="301"/>
        </w:trPr>
        <w:tc>
          <w:tcPr>
            <w:tcW w:w="2016" w:type="dxa"/>
            <w:hideMark/>
          </w:tcPr>
          <w:p w14:paraId="47BE7E66" w14:textId="77777777" w:rsidR="00A3747E" w:rsidRPr="00650F49" w:rsidRDefault="00A3747E" w:rsidP="0019108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  <w:gridSpan w:val="3"/>
            <w:hideMark/>
          </w:tcPr>
          <w:p w14:paraId="7203F0AF" w14:textId="77777777" w:rsidR="00A3747E" w:rsidRPr="00650F49" w:rsidRDefault="00A3747E" w:rsidP="0019108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hideMark/>
          </w:tcPr>
          <w:p w14:paraId="1C355D6A" w14:textId="77777777" w:rsidR="00A3747E" w:rsidRPr="00650F49" w:rsidRDefault="00A3747E" w:rsidP="0019108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vAlign w:val="center"/>
            <w:hideMark/>
          </w:tcPr>
          <w:p w14:paraId="464D7E74" w14:textId="77617666" w:rsidR="00A3747E" w:rsidRPr="00650F49" w:rsidRDefault="00DC4262" w:rsidP="00DC426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97" w:type="dxa"/>
            <w:gridSpan w:val="2"/>
            <w:hideMark/>
          </w:tcPr>
          <w:p w14:paraId="25F904E7" w14:textId="5E382BC1" w:rsidR="006F5320" w:rsidRPr="00650F49" w:rsidRDefault="006F5320" w:rsidP="0019108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747E" w:rsidRPr="00650F49" w14:paraId="0417956A" w14:textId="77777777" w:rsidTr="006F5320">
        <w:trPr>
          <w:trHeight w:val="298"/>
        </w:trPr>
        <w:tc>
          <w:tcPr>
            <w:tcW w:w="10053" w:type="dxa"/>
            <w:gridSpan w:val="10"/>
            <w:shd w:val="clear" w:color="auto" w:fill="D9D9D9" w:themeFill="background1" w:themeFillShade="D9"/>
            <w:noWrap/>
            <w:vAlign w:val="center"/>
            <w:hideMark/>
          </w:tcPr>
          <w:p w14:paraId="2ACC8BAF" w14:textId="77777777" w:rsidR="00A3747E" w:rsidRPr="00650F49" w:rsidRDefault="00A3747E" w:rsidP="0019108F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650F4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INTENSIDAD Y PRESIÓN</w:t>
            </w:r>
          </w:p>
        </w:tc>
      </w:tr>
      <w:tr w:rsidR="00A3747E" w:rsidRPr="00650F49" w14:paraId="7D695AB8" w14:textId="77777777" w:rsidTr="00DC4262">
        <w:trPr>
          <w:trHeight w:val="381"/>
        </w:trPr>
        <w:tc>
          <w:tcPr>
            <w:tcW w:w="2016" w:type="dxa"/>
            <w:hideMark/>
          </w:tcPr>
          <w:p w14:paraId="17CBB902" w14:textId="77777777" w:rsidR="00A3747E" w:rsidRPr="00650F49" w:rsidRDefault="00A3747E" w:rsidP="00DC426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650F4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2014" w:type="dxa"/>
            <w:gridSpan w:val="3"/>
            <w:hideMark/>
          </w:tcPr>
          <w:p w14:paraId="7D854FB9" w14:textId="77777777" w:rsidR="00A3747E" w:rsidRPr="00650F49" w:rsidRDefault="00A3747E" w:rsidP="00DC426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650F4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ACELERADA</w:t>
            </w:r>
          </w:p>
        </w:tc>
        <w:tc>
          <w:tcPr>
            <w:tcW w:w="2014" w:type="dxa"/>
            <w:hideMark/>
          </w:tcPr>
          <w:p w14:paraId="7E506FC7" w14:textId="77777777" w:rsidR="00A3747E" w:rsidRPr="00650F49" w:rsidRDefault="00A3747E" w:rsidP="00DC426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650F4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APREMIANTE</w:t>
            </w:r>
          </w:p>
        </w:tc>
        <w:tc>
          <w:tcPr>
            <w:tcW w:w="2012" w:type="dxa"/>
            <w:gridSpan w:val="3"/>
            <w:hideMark/>
          </w:tcPr>
          <w:p w14:paraId="6EDD23FF" w14:textId="710823A8" w:rsidR="00A3747E" w:rsidRPr="00650F49" w:rsidRDefault="00A3747E" w:rsidP="00DC426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650F4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EMERGENTE</w:t>
            </w:r>
          </w:p>
        </w:tc>
        <w:tc>
          <w:tcPr>
            <w:tcW w:w="1997" w:type="dxa"/>
            <w:gridSpan w:val="2"/>
            <w:hideMark/>
          </w:tcPr>
          <w:p w14:paraId="34BACD79" w14:textId="77777777" w:rsidR="00A3747E" w:rsidRPr="00650F49" w:rsidRDefault="00A3747E" w:rsidP="00DC426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650F4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PERTURBADORA</w:t>
            </w:r>
          </w:p>
        </w:tc>
      </w:tr>
      <w:tr w:rsidR="00A3747E" w:rsidRPr="00650F49" w14:paraId="150DA928" w14:textId="77777777" w:rsidTr="006F5320">
        <w:trPr>
          <w:trHeight w:val="1050"/>
        </w:trPr>
        <w:tc>
          <w:tcPr>
            <w:tcW w:w="2016" w:type="dxa"/>
            <w:hideMark/>
          </w:tcPr>
          <w:p w14:paraId="4DCA34C9" w14:textId="77777777" w:rsidR="00A3747E" w:rsidRPr="00650F49" w:rsidRDefault="00A3747E" w:rsidP="0019108F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650F4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Habitualmente, el trabajo se desarrolla en condiciones seguras y con poca presión</w:t>
            </w:r>
          </w:p>
        </w:tc>
        <w:tc>
          <w:tcPr>
            <w:tcW w:w="2014" w:type="dxa"/>
            <w:gridSpan w:val="3"/>
            <w:hideMark/>
          </w:tcPr>
          <w:p w14:paraId="6157EB3E" w14:textId="77777777" w:rsidR="00A3747E" w:rsidRPr="00650F49" w:rsidRDefault="00A3747E" w:rsidP="0019108F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650F4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Esporádicamente el trabajo se desarrolla en condiciones que generan presión, incomodidad o aceleración</w:t>
            </w:r>
          </w:p>
        </w:tc>
        <w:tc>
          <w:tcPr>
            <w:tcW w:w="2014" w:type="dxa"/>
            <w:hideMark/>
          </w:tcPr>
          <w:p w14:paraId="04E89CC4" w14:textId="77777777" w:rsidR="00A3747E" w:rsidRPr="00650F49" w:rsidRDefault="00A3747E" w:rsidP="0019108F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650F4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Continuamente el trabajo se desarrolla en condiciones </w:t>
            </w:r>
            <w:proofErr w:type="spellStart"/>
            <w:r w:rsidRPr="00650F4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tensionantes</w:t>
            </w:r>
            <w:proofErr w:type="spellEnd"/>
            <w:r w:rsidRPr="00650F4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y apremiantes que no deberán alterar la serenidad del ocupante</w:t>
            </w:r>
          </w:p>
        </w:tc>
        <w:tc>
          <w:tcPr>
            <w:tcW w:w="2012" w:type="dxa"/>
            <w:gridSpan w:val="3"/>
            <w:hideMark/>
          </w:tcPr>
          <w:p w14:paraId="6AD2CC9D" w14:textId="77777777" w:rsidR="00A3747E" w:rsidRPr="00650F49" w:rsidRDefault="00A3747E" w:rsidP="0019108F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650F4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Constantemente el trabajo se desarrolla en condiciones de mucha presión y emergencia que tiende a alterar la objetividad del ocupante</w:t>
            </w:r>
          </w:p>
        </w:tc>
        <w:tc>
          <w:tcPr>
            <w:tcW w:w="1997" w:type="dxa"/>
            <w:gridSpan w:val="2"/>
            <w:hideMark/>
          </w:tcPr>
          <w:p w14:paraId="340092D4" w14:textId="77777777" w:rsidR="00A3747E" w:rsidRPr="00650F49" w:rsidRDefault="00A3747E" w:rsidP="0019108F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650F4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Permanentemente el trabajo se desarrolla en condiciones altamente </w:t>
            </w:r>
            <w:proofErr w:type="spellStart"/>
            <w:r w:rsidRPr="00650F4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tensionante</w:t>
            </w:r>
            <w:proofErr w:type="spellEnd"/>
            <w:r w:rsidRPr="00650F4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y que pueden alterar la ecuanimidad del ocupante</w:t>
            </w:r>
          </w:p>
        </w:tc>
      </w:tr>
      <w:tr w:rsidR="00A3747E" w:rsidRPr="00650F49" w14:paraId="7D747666" w14:textId="77777777" w:rsidTr="00DC4262">
        <w:trPr>
          <w:trHeight w:val="310"/>
        </w:trPr>
        <w:tc>
          <w:tcPr>
            <w:tcW w:w="2016" w:type="dxa"/>
            <w:hideMark/>
          </w:tcPr>
          <w:p w14:paraId="481F2AB7" w14:textId="77777777" w:rsidR="00A3747E" w:rsidRPr="00650F49" w:rsidRDefault="00A3747E" w:rsidP="0019108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  <w:gridSpan w:val="3"/>
            <w:hideMark/>
          </w:tcPr>
          <w:p w14:paraId="6EB67762" w14:textId="77777777" w:rsidR="00A3747E" w:rsidRPr="00650F49" w:rsidRDefault="00A3747E" w:rsidP="0019108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  <w:hideMark/>
          </w:tcPr>
          <w:p w14:paraId="690EE0B0" w14:textId="77777777" w:rsidR="00A3747E" w:rsidRPr="00650F49" w:rsidRDefault="00A3747E" w:rsidP="0019108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X (80%)</w:t>
            </w:r>
          </w:p>
        </w:tc>
        <w:tc>
          <w:tcPr>
            <w:tcW w:w="2012" w:type="dxa"/>
            <w:gridSpan w:val="3"/>
            <w:hideMark/>
          </w:tcPr>
          <w:p w14:paraId="7ACEA3F7" w14:textId="77777777" w:rsidR="00A3747E" w:rsidRPr="00650F49" w:rsidRDefault="00A3747E" w:rsidP="0019108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650F4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(20%)</w:t>
            </w:r>
          </w:p>
        </w:tc>
        <w:tc>
          <w:tcPr>
            <w:tcW w:w="1997" w:type="dxa"/>
            <w:gridSpan w:val="2"/>
            <w:hideMark/>
          </w:tcPr>
          <w:p w14:paraId="64752760" w14:textId="77777777" w:rsidR="00A3747E" w:rsidRPr="00650F49" w:rsidRDefault="00A3747E" w:rsidP="0019108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747E" w:rsidRPr="00650F49" w14:paraId="50C261BB" w14:textId="77777777" w:rsidTr="006F5320">
        <w:trPr>
          <w:trHeight w:val="508"/>
        </w:trPr>
        <w:tc>
          <w:tcPr>
            <w:tcW w:w="10053" w:type="dxa"/>
            <w:gridSpan w:val="10"/>
            <w:hideMark/>
          </w:tcPr>
          <w:p w14:paraId="77EF0FCD" w14:textId="77777777" w:rsidR="00A3747E" w:rsidRDefault="00A3747E" w:rsidP="0019108F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Proceso muy sensible, depende mucho de los constantes cambios del entorno</w:t>
            </w:r>
          </w:p>
          <w:p w14:paraId="293E2947" w14:textId="77777777" w:rsidR="00A3747E" w:rsidRPr="00650F49" w:rsidRDefault="00A3747E" w:rsidP="0019108F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Ante situaciones de crisis la intensidad y presión es emergente (ejemplo COVID-19)</w:t>
            </w:r>
          </w:p>
        </w:tc>
      </w:tr>
      <w:tr w:rsidR="00A3747E" w:rsidRPr="00650F49" w14:paraId="56D6A161" w14:textId="77777777" w:rsidTr="000D3A59">
        <w:trPr>
          <w:trHeight w:val="500"/>
        </w:trPr>
        <w:tc>
          <w:tcPr>
            <w:tcW w:w="10053" w:type="dxa"/>
            <w:gridSpan w:val="10"/>
            <w:shd w:val="clear" w:color="auto" w:fill="D9D9D9" w:themeFill="background1" w:themeFillShade="D9"/>
            <w:noWrap/>
            <w:vAlign w:val="center"/>
            <w:hideMark/>
          </w:tcPr>
          <w:p w14:paraId="4C2C3413" w14:textId="77777777" w:rsidR="00A3747E" w:rsidRPr="00650F49" w:rsidRDefault="00A3747E" w:rsidP="0019108F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650F4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RELACIONES INTERNAS</w:t>
            </w:r>
          </w:p>
        </w:tc>
      </w:tr>
      <w:tr w:rsidR="00A3747E" w:rsidRPr="00650F49" w14:paraId="29111A1C" w14:textId="77777777" w:rsidTr="00AB66E3">
        <w:trPr>
          <w:trHeight w:val="231"/>
        </w:trPr>
        <w:tc>
          <w:tcPr>
            <w:tcW w:w="2547" w:type="dxa"/>
            <w:gridSpan w:val="2"/>
            <w:noWrap/>
            <w:hideMark/>
          </w:tcPr>
          <w:p w14:paraId="02F9F656" w14:textId="77777777" w:rsidR="00A3747E" w:rsidRPr="00650F49" w:rsidRDefault="00A3747E" w:rsidP="0019108F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650F4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SE RELACIONA CON</w:t>
            </w:r>
          </w:p>
        </w:tc>
        <w:tc>
          <w:tcPr>
            <w:tcW w:w="7506" w:type="dxa"/>
            <w:gridSpan w:val="8"/>
            <w:noWrap/>
            <w:hideMark/>
          </w:tcPr>
          <w:p w14:paraId="4A6BEA87" w14:textId="77777777" w:rsidR="00A3747E" w:rsidRPr="00650F49" w:rsidRDefault="00A3747E" w:rsidP="0019108F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650F4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OBJETIVO DE LA RELACIÓN</w:t>
            </w:r>
          </w:p>
        </w:tc>
      </w:tr>
      <w:tr w:rsidR="00A3747E" w:rsidRPr="00650F49" w14:paraId="16454653" w14:textId="77777777" w:rsidTr="00AB66E3">
        <w:trPr>
          <w:trHeight w:val="418"/>
        </w:trPr>
        <w:tc>
          <w:tcPr>
            <w:tcW w:w="2547" w:type="dxa"/>
            <w:gridSpan w:val="2"/>
            <w:hideMark/>
          </w:tcPr>
          <w:p w14:paraId="10235F38" w14:textId="77777777" w:rsidR="00A3747E" w:rsidRPr="000D3A59" w:rsidRDefault="00A3747E" w:rsidP="0019108F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D3A5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Equipo de liderazgo</w:t>
            </w:r>
          </w:p>
        </w:tc>
        <w:tc>
          <w:tcPr>
            <w:tcW w:w="7506" w:type="dxa"/>
            <w:gridSpan w:val="8"/>
            <w:hideMark/>
          </w:tcPr>
          <w:p w14:paraId="38089FEA" w14:textId="77777777" w:rsidR="00A3747E" w:rsidRDefault="00A3747E" w:rsidP="0019108F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Estrategia organizacional</w:t>
            </w:r>
          </w:p>
          <w:p w14:paraId="3DEBB32B" w14:textId="77777777" w:rsidR="00A3747E" w:rsidRPr="00C86816" w:rsidRDefault="00A3747E" w:rsidP="0019108F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Revisión de objetivos vs resultados</w:t>
            </w:r>
          </w:p>
        </w:tc>
      </w:tr>
      <w:tr w:rsidR="00A3747E" w:rsidRPr="00650F49" w14:paraId="03DC074C" w14:textId="77777777" w:rsidTr="00AB66E3">
        <w:trPr>
          <w:trHeight w:val="359"/>
        </w:trPr>
        <w:tc>
          <w:tcPr>
            <w:tcW w:w="2547" w:type="dxa"/>
            <w:gridSpan w:val="2"/>
            <w:noWrap/>
            <w:hideMark/>
          </w:tcPr>
          <w:p w14:paraId="7AA79F7D" w14:textId="01AD3A16" w:rsidR="00A3747E" w:rsidRPr="00650F49" w:rsidRDefault="00A3747E" w:rsidP="0019108F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4E78F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Re</w:t>
            </w:r>
            <w:r w:rsidR="000D3A59" w:rsidRPr="004E78F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cursos</w:t>
            </w:r>
            <w:r w:rsidRPr="004E78F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Human</w:t>
            </w:r>
            <w:r w:rsidR="000D3A59" w:rsidRPr="004E78F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o</w:t>
            </w:r>
            <w:r w:rsidRPr="004E78F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s y</w:t>
            </w: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Desarrollo organizacional</w:t>
            </w:r>
          </w:p>
        </w:tc>
        <w:tc>
          <w:tcPr>
            <w:tcW w:w="7506" w:type="dxa"/>
            <w:gridSpan w:val="8"/>
            <w:noWrap/>
            <w:hideMark/>
          </w:tcPr>
          <w:p w14:paraId="0B9E673D" w14:textId="77777777" w:rsidR="00A3747E" w:rsidRDefault="00A3747E" w:rsidP="0019108F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Estrategia organizacional y laboral</w:t>
            </w:r>
          </w:p>
          <w:p w14:paraId="56EB4721" w14:textId="77777777" w:rsidR="00A3747E" w:rsidRDefault="00A3747E" w:rsidP="0019108F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Estándares SST, ambiental y cumplimiento legal</w:t>
            </w:r>
          </w:p>
          <w:p w14:paraId="1B14B121" w14:textId="77777777" w:rsidR="00A3747E" w:rsidRPr="00F51ED6" w:rsidRDefault="00A3747E" w:rsidP="0019108F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Presupuesto costo gente</w:t>
            </w:r>
          </w:p>
        </w:tc>
      </w:tr>
      <w:tr w:rsidR="00A3747E" w:rsidRPr="00650F49" w14:paraId="2A7D036F" w14:textId="77777777" w:rsidTr="00AB66E3">
        <w:trPr>
          <w:trHeight w:val="359"/>
        </w:trPr>
        <w:tc>
          <w:tcPr>
            <w:tcW w:w="2547" w:type="dxa"/>
            <w:gridSpan w:val="2"/>
            <w:noWrap/>
          </w:tcPr>
          <w:p w14:paraId="2B10ACF4" w14:textId="77777777" w:rsidR="00A3747E" w:rsidRPr="00650F49" w:rsidRDefault="00A3747E" w:rsidP="0019108F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Ventas</w:t>
            </w:r>
          </w:p>
        </w:tc>
        <w:tc>
          <w:tcPr>
            <w:tcW w:w="7506" w:type="dxa"/>
            <w:gridSpan w:val="8"/>
            <w:noWrap/>
          </w:tcPr>
          <w:p w14:paraId="39C7C4EA" w14:textId="77777777" w:rsidR="00A3747E" w:rsidRDefault="00A3747E" w:rsidP="0019108F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Plan de ventas</w:t>
            </w:r>
          </w:p>
          <w:p w14:paraId="3FDA084B" w14:textId="77777777" w:rsidR="00A3747E" w:rsidRPr="00F51ED6" w:rsidRDefault="00A3747E" w:rsidP="0019108F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Estrategia nuevos servicios y posicionamiento en el mercado</w:t>
            </w:r>
          </w:p>
        </w:tc>
      </w:tr>
      <w:tr w:rsidR="00A3747E" w:rsidRPr="00650F49" w14:paraId="585392CA" w14:textId="77777777" w:rsidTr="00AB66E3">
        <w:trPr>
          <w:trHeight w:val="359"/>
        </w:trPr>
        <w:tc>
          <w:tcPr>
            <w:tcW w:w="2547" w:type="dxa"/>
            <w:gridSpan w:val="2"/>
            <w:noWrap/>
          </w:tcPr>
          <w:p w14:paraId="18F9792A" w14:textId="77777777" w:rsidR="00A3747E" w:rsidRPr="00650F49" w:rsidRDefault="00A3747E" w:rsidP="0019108F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Operaciones</w:t>
            </w:r>
          </w:p>
        </w:tc>
        <w:tc>
          <w:tcPr>
            <w:tcW w:w="7506" w:type="dxa"/>
            <w:gridSpan w:val="8"/>
            <w:noWrap/>
          </w:tcPr>
          <w:p w14:paraId="35AA10CF" w14:textId="77777777" w:rsidR="00A3747E" w:rsidRPr="00F51ED6" w:rsidRDefault="00A3747E" w:rsidP="0019108F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Estándares operativos y de calidad</w:t>
            </w:r>
          </w:p>
        </w:tc>
      </w:tr>
      <w:tr w:rsidR="00A3747E" w:rsidRPr="00650F49" w14:paraId="7B93D188" w14:textId="77777777" w:rsidTr="00AB66E3">
        <w:trPr>
          <w:trHeight w:val="359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noWrap/>
          </w:tcPr>
          <w:p w14:paraId="19333510" w14:textId="77777777" w:rsidR="00A3747E" w:rsidRDefault="00A3747E" w:rsidP="0019108F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Toda la organización</w:t>
            </w:r>
          </w:p>
        </w:tc>
        <w:tc>
          <w:tcPr>
            <w:tcW w:w="7506" w:type="dxa"/>
            <w:gridSpan w:val="8"/>
            <w:tcBorders>
              <w:bottom w:val="single" w:sz="4" w:space="0" w:color="auto"/>
            </w:tcBorders>
            <w:noWrap/>
          </w:tcPr>
          <w:p w14:paraId="5C876CF2" w14:textId="77777777" w:rsidR="00A3747E" w:rsidRDefault="00A3747E" w:rsidP="0019108F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Cultura organizacional y cumplimiento políticas, estándares, principios</w:t>
            </w:r>
          </w:p>
          <w:p w14:paraId="7B7611BF" w14:textId="37CD8F47" w:rsidR="00A3747E" w:rsidRPr="00F51ED6" w:rsidRDefault="00A3747E" w:rsidP="00DC4262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Clima laboral</w:t>
            </w:r>
          </w:p>
        </w:tc>
      </w:tr>
      <w:tr w:rsidR="00A3747E" w:rsidRPr="000D3A59" w14:paraId="345129C5" w14:textId="77777777" w:rsidTr="000D3A59">
        <w:trPr>
          <w:trHeight w:val="510"/>
        </w:trPr>
        <w:tc>
          <w:tcPr>
            <w:tcW w:w="10053" w:type="dxa"/>
            <w:gridSpan w:val="10"/>
            <w:shd w:val="clear" w:color="auto" w:fill="D9D9D9" w:themeFill="background1" w:themeFillShade="D9"/>
            <w:noWrap/>
            <w:vAlign w:val="center"/>
            <w:hideMark/>
          </w:tcPr>
          <w:p w14:paraId="00BED72A" w14:textId="1376CEBA" w:rsidR="00A3747E" w:rsidRPr="00650F49" w:rsidRDefault="00A3747E" w:rsidP="0019108F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650F4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COMITÉS Y JUNTAS FORMALES EN LOS QUE PARTICIPA</w:t>
            </w:r>
          </w:p>
        </w:tc>
      </w:tr>
      <w:tr w:rsidR="00A3747E" w:rsidRPr="00650F49" w14:paraId="54DB6D38" w14:textId="77777777" w:rsidTr="00AB66E3">
        <w:trPr>
          <w:trHeight w:val="500"/>
        </w:trPr>
        <w:tc>
          <w:tcPr>
            <w:tcW w:w="2547" w:type="dxa"/>
            <w:gridSpan w:val="2"/>
            <w:noWrap/>
            <w:hideMark/>
          </w:tcPr>
          <w:p w14:paraId="28BC374C" w14:textId="77777777" w:rsidR="00A3747E" w:rsidRPr="00650F49" w:rsidRDefault="00A3747E" w:rsidP="00DC426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650F4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NOMBRE DEL COMITÉ O JUNTA</w:t>
            </w:r>
          </w:p>
        </w:tc>
        <w:tc>
          <w:tcPr>
            <w:tcW w:w="4394" w:type="dxa"/>
            <w:gridSpan w:val="5"/>
            <w:noWrap/>
            <w:hideMark/>
          </w:tcPr>
          <w:p w14:paraId="57A21D96" w14:textId="77777777" w:rsidR="00A3747E" w:rsidRPr="00650F49" w:rsidRDefault="00A3747E" w:rsidP="00DC426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650F4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OBJETO DEL COMITÉ O JUNTA</w:t>
            </w:r>
          </w:p>
        </w:tc>
        <w:tc>
          <w:tcPr>
            <w:tcW w:w="1585" w:type="dxa"/>
            <w:gridSpan w:val="2"/>
            <w:noWrap/>
            <w:hideMark/>
          </w:tcPr>
          <w:p w14:paraId="0155E3D1" w14:textId="77777777" w:rsidR="00A3747E" w:rsidRPr="00650F49" w:rsidRDefault="00A3747E" w:rsidP="00DC426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650F4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FUNCIÓN QUE DESEMPEÑA</w:t>
            </w:r>
          </w:p>
        </w:tc>
        <w:tc>
          <w:tcPr>
            <w:tcW w:w="1527" w:type="dxa"/>
            <w:noWrap/>
            <w:hideMark/>
          </w:tcPr>
          <w:p w14:paraId="57117C53" w14:textId="77777777" w:rsidR="00A3747E" w:rsidRPr="00650F49" w:rsidRDefault="00A3747E" w:rsidP="00DC426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650F4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PERIODICIDAD</w:t>
            </w:r>
          </w:p>
        </w:tc>
      </w:tr>
      <w:tr w:rsidR="00A3747E" w14:paraId="13E411C2" w14:textId="77777777" w:rsidTr="00AB66E3">
        <w:trPr>
          <w:trHeight w:val="680"/>
        </w:trPr>
        <w:tc>
          <w:tcPr>
            <w:tcW w:w="2547" w:type="dxa"/>
            <w:gridSpan w:val="2"/>
            <w:noWrap/>
            <w:vAlign w:val="center"/>
          </w:tcPr>
          <w:p w14:paraId="00F9E653" w14:textId="77777777" w:rsidR="00A3747E" w:rsidRPr="0027666B" w:rsidRDefault="00A3747E" w:rsidP="0019108F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Reunión de resultados compañía</w:t>
            </w:r>
          </w:p>
        </w:tc>
        <w:tc>
          <w:tcPr>
            <w:tcW w:w="4394" w:type="dxa"/>
            <w:gridSpan w:val="5"/>
          </w:tcPr>
          <w:p w14:paraId="0E059DA0" w14:textId="77777777" w:rsidR="00A3747E" w:rsidRPr="0027666B" w:rsidRDefault="00A3747E" w:rsidP="0019108F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Informar los resultados del área y las acciones para el siguiente mes o trimestre</w:t>
            </w:r>
          </w:p>
        </w:tc>
        <w:tc>
          <w:tcPr>
            <w:tcW w:w="1585" w:type="dxa"/>
            <w:gridSpan w:val="2"/>
            <w:noWrap/>
            <w:vAlign w:val="center"/>
          </w:tcPr>
          <w:p w14:paraId="087CC1B2" w14:textId="656D9232" w:rsidR="00A3747E" w:rsidRPr="0027666B" w:rsidRDefault="00A3747E" w:rsidP="0019108F">
            <w:pPr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Líder</w:t>
            </w:r>
            <w:r w:rsidR="001C137D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 / </w:t>
            </w:r>
            <w:r w:rsidR="000D3A59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P</w:t>
            </w:r>
            <w:r w:rsidR="001C137D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articipante</w:t>
            </w:r>
          </w:p>
        </w:tc>
        <w:tc>
          <w:tcPr>
            <w:tcW w:w="1527" w:type="dxa"/>
            <w:noWrap/>
            <w:vAlign w:val="center"/>
          </w:tcPr>
          <w:p w14:paraId="351F7BFB" w14:textId="77777777" w:rsidR="00A3747E" w:rsidRDefault="00A3747E" w:rsidP="0019108F">
            <w:pPr>
              <w:tabs>
                <w:tab w:val="center" w:pos="664"/>
              </w:tabs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Mensual y Trimestral</w:t>
            </w:r>
          </w:p>
        </w:tc>
      </w:tr>
      <w:tr w:rsidR="00A3747E" w14:paraId="31846E6F" w14:textId="77777777" w:rsidTr="00AB66E3">
        <w:trPr>
          <w:trHeight w:val="680"/>
        </w:trPr>
        <w:tc>
          <w:tcPr>
            <w:tcW w:w="2547" w:type="dxa"/>
            <w:gridSpan w:val="2"/>
            <w:noWrap/>
            <w:vAlign w:val="center"/>
          </w:tcPr>
          <w:p w14:paraId="2F89F8D6" w14:textId="77777777" w:rsidR="00A3747E" w:rsidRPr="0027666B" w:rsidRDefault="00A3747E" w:rsidP="0019108F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</w:rPr>
              <w:t>Reunión con área</w:t>
            </w:r>
          </w:p>
        </w:tc>
        <w:tc>
          <w:tcPr>
            <w:tcW w:w="4394" w:type="dxa"/>
            <w:gridSpan w:val="5"/>
          </w:tcPr>
          <w:p w14:paraId="5B1BF229" w14:textId="77777777" w:rsidR="00A3747E" w:rsidRPr="0027666B" w:rsidRDefault="00A3747E" w:rsidP="0019108F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</w:rPr>
              <w:t>Contextualizar entorno, establecimiento de prioridades y seguimiento acciones</w:t>
            </w:r>
          </w:p>
        </w:tc>
        <w:tc>
          <w:tcPr>
            <w:tcW w:w="1585" w:type="dxa"/>
            <w:gridSpan w:val="2"/>
            <w:noWrap/>
            <w:vAlign w:val="center"/>
          </w:tcPr>
          <w:p w14:paraId="5A25EADE" w14:textId="77777777" w:rsidR="00A3747E" w:rsidRDefault="001C137D" w:rsidP="0019108F">
            <w:pPr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</w:rPr>
              <w:t>Líder</w:t>
            </w:r>
          </w:p>
        </w:tc>
        <w:tc>
          <w:tcPr>
            <w:tcW w:w="1527" w:type="dxa"/>
            <w:noWrap/>
            <w:vAlign w:val="center"/>
          </w:tcPr>
          <w:p w14:paraId="7BB0323E" w14:textId="77777777" w:rsidR="00A3747E" w:rsidRDefault="00A3747E" w:rsidP="0019108F">
            <w:pPr>
              <w:tabs>
                <w:tab w:val="center" w:pos="664"/>
              </w:tabs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</w:rPr>
              <w:t>Semanal</w:t>
            </w:r>
          </w:p>
        </w:tc>
      </w:tr>
      <w:tr w:rsidR="00A3747E" w:rsidRPr="00650F49" w14:paraId="0AAFA5F9" w14:textId="77777777" w:rsidTr="000D3A59">
        <w:trPr>
          <w:trHeight w:val="510"/>
        </w:trPr>
        <w:tc>
          <w:tcPr>
            <w:tcW w:w="10053" w:type="dxa"/>
            <w:gridSpan w:val="10"/>
            <w:shd w:val="clear" w:color="auto" w:fill="D9D9D9" w:themeFill="background1" w:themeFillShade="D9"/>
            <w:noWrap/>
            <w:vAlign w:val="center"/>
            <w:hideMark/>
          </w:tcPr>
          <w:p w14:paraId="408D602E" w14:textId="77777777" w:rsidR="00A3747E" w:rsidRPr="00650F49" w:rsidRDefault="00A3747E" w:rsidP="0019108F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650F4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RELACIONES EXTERNAS</w:t>
            </w:r>
          </w:p>
        </w:tc>
      </w:tr>
      <w:tr w:rsidR="00A3747E" w:rsidRPr="00650F49" w14:paraId="5033806D" w14:textId="77777777" w:rsidTr="00AB66E3">
        <w:trPr>
          <w:trHeight w:val="271"/>
        </w:trPr>
        <w:tc>
          <w:tcPr>
            <w:tcW w:w="2547" w:type="dxa"/>
            <w:gridSpan w:val="2"/>
            <w:noWrap/>
            <w:hideMark/>
          </w:tcPr>
          <w:p w14:paraId="0F7EEC18" w14:textId="77777777" w:rsidR="00A3747E" w:rsidRPr="00650F49" w:rsidRDefault="00A3747E" w:rsidP="0019108F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650F4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SE RELACIONA CON</w:t>
            </w:r>
          </w:p>
        </w:tc>
        <w:tc>
          <w:tcPr>
            <w:tcW w:w="7506" w:type="dxa"/>
            <w:gridSpan w:val="8"/>
            <w:noWrap/>
            <w:hideMark/>
          </w:tcPr>
          <w:p w14:paraId="133415C2" w14:textId="77777777" w:rsidR="00A3747E" w:rsidRPr="00650F49" w:rsidRDefault="00A3747E" w:rsidP="0019108F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650F4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OBJETIVO DE LA RELACIÓN</w:t>
            </w:r>
          </w:p>
        </w:tc>
      </w:tr>
      <w:tr w:rsidR="00A3747E" w:rsidRPr="00650F49" w14:paraId="3C13634F" w14:textId="77777777" w:rsidTr="00AB66E3">
        <w:trPr>
          <w:trHeight w:val="195"/>
        </w:trPr>
        <w:tc>
          <w:tcPr>
            <w:tcW w:w="2547" w:type="dxa"/>
            <w:gridSpan w:val="2"/>
          </w:tcPr>
          <w:p w14:paraId="62D2C457" w14:textId="77777777" w:rsidR="00A3747E" w:rsidRPr="0027666B" w:rsidRDefault="001C137D" w:rsidP="0019108F">
            <w:pPr>
              <w:jc w:val="both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Clientes</w:t>
            </w:r>
          </w:p>
        </w:tc>
        <w:tc>
          <w:tcPr>
            <w:tcW w:w="7506" w:type="dxa"/>
            <w:gridSpan w:val="8"/>
          </w:tcPr>
          <w:p w14:paraId="4AC32947" w14:textId="77777777" w:rsidR="00A3747E" w:rsidRPr="0027666B" w:rsidRDefault="001C137D" w:rsidP="0019108F">
            <w:pPr>
              <w:jc w:val="both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Asegurar el servicio al cliente, entrega de servicios de calidad en tiempo y forma</w:t>
            </w:r>
          </w:p>
        </w:tc>
      </w:tr>
      <w:tr w:rsidR="00A3747E" w:rsidRPr="00650F49" w14:paraId="28D18A97" w14:textId="77777777" w:rsidTr="00AB66E3">
        <w:trPr>
          <w:trHeight w:val="135"/>
        </w:trPr>
        <w:tc>
          <w:tcPr>
            <w:tcW w:w="2547" w:type="dxa"/>
            <w:gridSpan w:val="2"/>
            <w:noWrap/>
          </w:tcPr>
          <w:p w14:paraId="4ED5915C" w14:textId="77777777" w:rsidR="00A3747E" w:rsidRPr="0027666B" w:rsidRDefault="001C137D" w:rsidP="0019108F">
            <w:pPr>
              <w:jc w:val="both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Proveedores</w:t>
            </w:r>
          </w:p>
        </w:tc>
        <w:tc>
          <w:tcPr>
            <w:tcW w:w="7506" w:type="dxa"/>
            <w:gridSpan w:val="8"/>
            <w:noWrap/>
          </w:tcPr>
          <w:p w14:paraId="72365115" w14:textId="77777777" w:rsidR="00A3747E" w:rsidRPr="0027666B" w:rsidRDefault="001C137D" w:rsidP="0019108F">
            <w:pPr>
              <w:jc w:val="both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Buscar las mejores opciones de compra</w:t>
            </w:r>
          </w:p>
        </w:tc>
      </w:tr>
      <w:tr w:rsidR="00A3747E" w:rsidRPr="00650F49" w14:paraId="62067558" w14:textId="77777777" w:rsidTr="00AB66E3">
        <w:trPr>
          <w:trHeight w:val="187"/>
        </w:trPr>
        <w:tc>
          <w:tcPr>
            <w:tcW w:w="2547" w:type="dxa"/>
            <w:gridSpan w:val="2"/>
          </w:tcPr>
          <w:p w14:paraId="09BE955B" w14:textId="77777777" w:rsidR="00A3747E" w:rsidRPr="0027666B" w:rsidRDefault="00A3747E" w:rsidP="0019108F">
            <w:pPr>
              <w:jc w:val="both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Empresarios del sector</w:t>
            </w:r>
          </w:p>
        </w:tc>
        <w:tc>
          <w:tcPr>
            <w:tcW w:w="7506" w:type="dxa"/>
            <w:gridSpan w:val="8"/>
          </w:tcPr>
          <w:p w14:paraId="6F747702" w14:textId="77777777" w:rsidR="00A3747E" w:rsidRPr="0027666B" w:rsidRDefault="00A3747E" w:rsidP="0019108F">
            <w:pPr>
              <w:jc w:val="both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Normatividad </w:t>
            </w:r>
          </w:p>
        </w:tc>
      </w:tr>
    </w:tbl>
    <w:p w14:paraId="1536B5F7" w14:textId="77777777" w:rsidR="008C58EE" w:rsidRPr="008C58EE" w:rsidRDefault="008C58EE" w:rsidP="001C137D">
      <w:pPr>
        <w:tabs>
          <w:tab w:val="left" w:pos="3045"/>
        </w:tabs>
        <w:rPr>
          <w:rFonts w:ascii="Arial" w:hAnsi="Arial" w:cs="Arial"/>
          <w:sz w:val="20"/>
          <w:szCs w:val="20"/>
          <w:lang w:val="es-ES_tradnl"/>
        </w:rPr>
      </w:pPr>
    </w:p>
    <w:sectPr w:rsidR="008C58EE" w:rsidRPr="008C58EE" w:rsidSect="00A04B3E">
      <w:headerReference w:type="default" r:id="rId10"/>
      <w:footerReference w:type="default" r:id="rId11"/>
      <w:headerReference w:type="first" r:id="rId12"/>
      <w:pgSz w:w="12240" w:h="15840"/>
      <w:pgMar w:top="851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FE3C0" w14:textId="77777777" w:rsidR="00940E58" w:rsidRDefault="00940E58" w:rsidP="00247092">
      <w:pPr>
        <w:spacing w:after="0" w:line="240" w:lineRule="auto"/>
      </w:pPr>
      <w:r>
        <w:separator/>
      </w:r>
    </w:p>
  </w:endnote>
  <w:endnote w:type="continuationSeparator" w:id="0">
    <w:p w14:paraId="69E19F15" w14:textId="77777777" w:rsidR="00940E58" w:rsidRDefault="00940E58" w:rsidP="0024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706CD" w14:textId="77777777" w:rsidR="001544A0" w:rsidRDefault="001544A0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7167AA" w:rsidRPr="007167AA">
      <w:rPr>
        <w:caps/>
        <w:noProof/>
        <w:color w:val="4472C4" w:themeColor="accent1"/>
        <w:lang w:val="es-ES"/>
      </w:rPr>
      <w:t>5</w:t>
    </w:r>
    <w:r>
      <w:rPr>
        <w:caps/>
        <w:color w:val="4472C4" w:themeColor="accent1"/>
      </w:rPr>
      <w:fldChar w:fldCharType="end"/>
    </w:r>
    <w:r w:rsidR="00F31EFF">
      <w:rPr>
        <w:caps/>
        <w:color w:val="4472C4" w:themeColor="accent1"/>
      </w:rPr>
      <w:t>/</w:t>
    </w:r>
    <w:r w:rsidR="00973E87">
      <w:rPr>
        <w:caps/>
        <w:color w:val="4472C4" w:themeColor="accent1"/>
      </w:rPr>
      <w:t>5</w:t>
    </w:r>
  </w:p>
  <w:p w14:paraId="131CDBF7" w14:textId="77777777" w:rsidR="001544A0" w:rsidRDefault="001544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F023C" w14:textId="77777777" w:rsidR="00940E58" w:rsidRDefault="00940E58" w:rsidP="00247092">
      <w:pPr>
        <w:spacing w:after="0" w:line="240" w:lineRule="auto"/>
      </w:pPr>
      <w:r>
        <w:separator/>
      </w:r>
    </w:p>
  </w:footnote>
  <w:footnote w:type="continuationSeparator" w:id="0">
    <w:p w14:paraId="482A4831" w14:textId="77777777" w:rsidR="00940E58" w:rsidRDefault="00940E58" w:rsidP="0024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7788B" w14:textId="3DD965EC" w:rsidR="005674A9" w:rsidRDefault="005674A9" w:rsidP="005674A9">
    <w:pPr>
      <w:pStyle w:val="Encabezado"/>
      <w:jc w:val="right"/>
      <w:rPr>
        <w:rFonts w:ascii="Arial" w:hAnsi="Arial" w:cs="Arial"/>
        <w:sz w:val="20"/>
        <w:szCs w:val="20"/>
      </w:rPr>
    </w:pPr>
    <w:r>
      <w:tab/>
    </w:r>
    <w:r>
      <w:tab/>
    </w:r>
    <w:r w:rsidR="00F508FF">
      <w:rPr>
        <w:rFonts w:ascii="Arial" w:hAnsi="Arial" w:cs="Arial"/>
        <w:b/>
        <w:bCs/>
        <w:sz w:val="18"/>
        <w:szCs w:val="18"/>
      </w:rPr>
      <w:t>Director de</w:t>
    </w:r>
    <w:r w:rsidR="00A04B3E" w:rsidRPr="00F332FD">
      <w:rPr>
        <w:rFonts w:ascii="Arial" w:hAnsi="Arial" w:cs="Arial"/>
        <w:b/>
        <w:bCs/>
        <w:sz w:val="18"/>
        <w:szCs w:val="18"/>
      </w:rPr>
      <w:t xml:space="preserve"> Finanzas</w:t>
    </w:r>
    <w:r w:rsidR="00B004F9">
      <w:rPr>
        <w:rFonts w:ascii="Arial" w:hAnsi="Arial" w:cs="Arial"/>
        <w:b/>
        <w:bCs/>
        <w:sz w:val="18"/>
        <w:szCs w:val="18"/>
      </w:rPr>
      <w:t xml:space="preserve"> y</w:t>
    </w:r>
    <w:r w:rsidR="00973E87">
      <w:rPr>
        <w:rFonts w:ascii="Arial" w:hAnsi="Arial" w:cs="Arial"/>
        <w:b/>
        <w:bCs/>
        <w:sz w:val="18"/>
        <w:szCs w:val="18"/>
      </w:rPr>
      <w:t xml:space="preserve"> consultoría</w:t>
    </w:r>
    <w:r w:rsidR="00C70A57">
      <w:rPr>
        <w:rFonts w:ascii="Arial" w:hAnsi="Arial" w:cs="Arial"/>
        <w:b/>
        <w:bCs/>
        <w:sz w:val="18"/>
        <w:szCs w:val="18"/>
      </w:rPr>
      <w:t xml:space="preserve"> </w:t>
    </w:r>
  </w:p>
  <w:p w14:paraId="6C082BF5" w14:textId="5827E1FB" w:rsidR="00E628D3" w:rsidRDefault="007167AA" w:rsidP="00E628D3">
    <w:pPr>
      <w:pStyle w:val="Encabezado"/>
      <w:jc w:val="right"/>
    </w:pPr>
    <w:r w:rsidRPr="00C95435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C7AE01D" wp14:editId="01F707B8">
          <wp:simplePos x="0" y="0"/>
          <wp:positionH relativeFrom="margin">
            <wp:align>right</wp:align>
          </wp:positionH>
          <wp:positionV relativeFrom="paragraph">
            <wp:posOffset>18415</wp:posOffset>
          </wp:positionV>
          <wp:extent cx="923925" cy="194945"/>
          <wp:effectExtent l="0" t="0" r="9525" b="0"/>
          <wp:wrapSquare wrapText="bothSides"/>
          <wp:docPr id="1" name="Marcador de contenid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335" name="Marcador de contenido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969"/>
                  <a:stretch/>
                </pic:blipFill>
                <pic:spPr bwMode="auto">
                  <a:xfrm>
                    <a:off x="0" y="0"/>
                    <a:ext cx="923925" cy="194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13D58" w14:textId="77777777" w:rsidR="005674A9" w:rsidRDefault="005674A9" w:rsidP="005674A9">
    <w:pPr>
      <w:pStyle w:val="Encabezado"/>
      <w:jc w:val="right"/>
    </w:pPr>
  </w:p>
  <w:p w14:paraId="2EEB17FC" w14:textId="77777777" w:rsidR="005674A9" w:rsidRDefault="005674A9" w:rsidP="005674A9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12A56F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E00D45"/>
    <w:multiLevelType w:val="hybridMultilevel"/>
    <w:tmpl w:val="A184F7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E7925"/>
    <w:multiLevelType w:val="hybridMultilevel"/>
    <w:tmpl w:val="5C6ADA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304E8"/>
    <w:multiLevelType w:val="hybridMultilevel"/>
    <w:tmpl w:val="936AC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D0217"/>
    <w:multiLevelType w:val="hybridMultilevel"/>
    <w:tmpl w:val="CE308C8E"/>
    <w:lvl w:ilvl="0" w:tplc="A624303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A4856"/>
    <w:multiLevelType w:val="hybridMultilevel"/>
    <w:tmpl w:val="43F09EEA"/>
    <w:lvl w:ilvl="0" w:tplc="A7A4B9E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B01A1"/>
    <w:multiLevelType w:val="hybridMultilevel"/>
    <w:tmpl w:val="0E7CF50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D4996"/>
    <w:multiLevelType w:val="singleLevel"/>
    <w:tmpl w:val="AB02E99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/>
        <w:i w:val="0"/>
        <w:sz w:val="18"/>
        <w:u w:val="none"/>
      </w:rPr>
    </w:lvl>
  </w:abstractNum>
  <w:abstractNum w:abstractNumId="8" w15:restartNumberingAfterBreak="0">
    <w:nsid w:val="163C3EF3"/>
    <w:multiLevelType w:val="hybridMultilevel"/>
    <w:tmpl w:val="7FF0A0F4"/>
    <w:lvl w:ilvl="0" w:tplc="F12A56F8">
      <w:numFmt w:val="bullet"/>
      <w:lvlText w:val=""/>
      <w:legacy w:legacy="1" w:legacySpace="0" w:legacyIndent="283"/>
      <w:lvlJc w:val="left"/>
      <w:pPr>
        <w:ind w:left="566" w:hanging="283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187043D7"/>
    <w:multiLevelType w:val="hybridMultilevel"/>
    <w:tmpl w:val="E2403D18"/>
    <w:lvl w:ilvl="0" w:tplc="15F84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D0408"/>
    <w:multiLevelType w:val="hybridMultilevel"/>
    <w:tmpl w:val="C5E45E78"/>
    <w:lvl w:ilvl="0" w:tplc="488C82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A258A"/>
    <w:multiLevelType w:val="hybridMultilevel"/>
    <w:tmpl w:val="A9B61BFE"/>
    <w:lvl w:ilvl="0" w:tplc="0D0A97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70617"/>
    <w:multiLevelType w:val="hybridMultilevel"/>
    <w:tmpl w:val="184C6468"/>
    <w:lvl w:ilvl="0" w:tplc="C9E00F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E02A0"/>
    <w:multiLevelType w:val="hybridMultilevel"/>
    <w:tmpl w:val="AC244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C16A0"/>
    <w:multiLevelType w:val="hybridMultilevel"/>
    <w:tmpl w:val="F17825D0"/>
    <w:lvl w:ilvl="0" w:tplc="13248EB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A2A31"/>
    <w:multiLevelType w:val="hybridMultilevel"/>
    <w:tmpl w:val="3CB0BABE"/>
    <w:lvl w:ilvl="0" w:tplc="071E5D8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D5319"/>
    <w:multiLevelType w:val="hybridMultilevel"/>
    <w:tmpl w:val="A1D6384A"/>
    <w:lvl w:ilvl="0" w:tplc="9B766E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81CE8"/>
    <w:multiLevelType w:val="multilevel"/>
    <w:tmpl w:val="3F8AF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830913"/>
    <w:multiLevelType w:val="hybridMultilevel"/>
    <w:tmpl w:val="97DEBE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4488C"/>
    <w:multiLevelType w:val="hybridMultilevel"/>
    <w:tmpl w:val="60E005C6"/>
    <w:lvl w:ilvl="0" w:tplc="C9E00F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32B44"/>
    <w:multiLevelType w:val="hybridMultilevel"/>
    <w:tmpl w:val="0BE0FA50"/>
    <w:lvl w:ilvl="0" w:tplc="F4D061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DA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A404D"/>
    <w:multiLevelType w:val="hybridMultilevel"/>
    <w:tmpl w:val="7068AEB6"/>
    <w:lvl w:ilvl="0" w:tplc="4D90EE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C69B6"/>
    <w:multiLevelType w:val="hybridMultilevel"/>
    <w:tmpl w:val="350C8396"/>
    <w:lvl w:ilvl="0" w:tplc="EA02FD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64A06"/>
    <w:multiLevelType w:val="hybridMultilevel"/>
    <w:tmpl w:val="E9A289AE"/>
    <w:lvl w:ilvl="0" w:tplc="15E8DFE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E2D7A"/>
    <w:multiLevelType w:val="hybridMultilevel"/>
    <w:tmpl w:val="9280E558"/>
    <w:lvl w:ilvl="0" w:tplc="713EDB3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0392A"/>
    <w:multiLevelType w:val="hybridMultilevel"/>
    <w:tmpl w:val="E2403D18"/>
    <w:lvl w:ilvl="0" w:tplc="15F84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E0006"/>
    <w:multiLevelType w:val="hybridMultilevel"/>
    <w:tmpl w:val="08AC00B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B4A8C"/>
    <w:multiLevelType w:val="hybridMultilevel"/>
    <w:tmpl w:val="58422CD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81465E"/>
    <w:multiLevelType w:val="hybridMultilevel"/>
    <w:tmpl w:val="44E21298"/>
    <w:lvl w:ilvl="0" w:tplc="0164A96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865D1"/>
    <w:multiLevelType w:val="hybridMultilevel"/>
    <w:tmpl w:val="AEC69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6F69E7"/>
    <w:multiLevelType w:val="hybridMultilevel"/>
    <w:tmpl w:val="E2403D18"/>
    <w:lvl w:ilvl="0" w:tplc="15F84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B5951"/>
    <w:multiLevelType w:val="hybridMultilevel"/>
    <w:tmpl w:val="3BDA8386"/>
    <w:lvl w:ilvl="0" w:tplc="0848243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70AF6"/>
    <w:multiLevelType w:val="multilevel"/>
    <w:tmpl w:val="8D5A4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EA1FAF"/>
    <w:multiLevelType w:val="hybridMultilevel"/>
    <w:tmpl w:val="6400AFF8"/>
    <w:lvl w:ilvl="0" w:tplc="DDFA574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03F12"/>
    <w:multiLevelType w:val="hybridMultilevel"/>
    <w:tmpl w:val="EA7E929E"/>
    <w:lvl w:ilvl="0" w:tplc="D05E53B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821C4"/>
    <w:multiLevelType w:val="multilevel"/>
    <w:tmpl w:val="34368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201C34"/>
    <w:multiLevelType w:val="hybridMultilevel"/>
    <w:tmpl w:val="C8E2FD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D25FC"/>
    <w:multiLevelType w:val="hybridMultilevel"/>
    <w:tmpl w:val="12FCCD0E"/>
    <w:lvl w:ilvl="0" w:tplc="5E544D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54563"/>
    <w:multiLevelType w:val="hybridMultilevel"/>
    <w:tmpl w:val="E75097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7013E"/>
    <w:multiLevelType w:val="hybridMultilevel"/>
    <w:tmpl w:val="5642AB22"/>
    <w:lvl w:ilvl="0" w:tplc="37F8B0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527D86"/>
    <w:multiLevelType w:val="hybridMultilevel"/>
    <w:tmpl w:val="A11C41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6695B"/>
    <w:multiLevelType w:val="hybridMultilevel"/>
    <w:tmpl w:val="E2403D18"/>
    <w:lvl w:ilvl="0" w:tplc="15F84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91777"/>
    <w:multiLevelType w:val="hybridMultilevel"/>
    <w:tmpl w:val="BFA802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F3EED"/>
    <w:multiLevelType w:val="hybridMultilevel"/>
    <w:tmpl w:val="8EFE1996"/>
    <w:lvl w:ilvl="0" w:tplc="C9E00F10">
      <w:numFmt w:val="bullet"/>
      <w:lvlText w:val="-"/>
      <w:lvlJc w:val="left"/>
      <w:pPr>
        <w:ind w:left="1003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38"/>
  </w:num>
  <w:num w:numId="4">
    <w:abstractNumId w:val="2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6"/>
  </w:num>
  <w:num w:numId="7">
    <w:abstractNumId w:val="3"/>
  </w:num>
  <w:num w:numId="8">
    <w:abstractNumId w:val="18"/>
  </w:num>
  <w:num w:numId="9">
    <w:abstractNumId w:val="22"/>
  </w:num>
  <w:num w:numId="10">
    <w:abstractNumId w:val="24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144"/>
        <w:lvlJc w:val="left"/>
        <w:pPr>
          <w:ind w:left="144" w:hanging="144"/>
        </w:pPr>
        <w:rPr>
          <w:rFonts w:ascii="Symbol" w:hAnsi="Symbol" w:hint="default"/>
        </w:rPr>
      </w:lvl>
    </w:lvlOverride>
  </w:num>
  <w:num w:numId="12">
    <w:abstractNumId w:val="37"/>
  </w:num>
  <w:num w:numId="13">
    <w:abstractNumId w:val="20"/>
  </w:num>
  <w:num w:numId="14">
    <w:abstractNumId w:val="7"/>
  </w:num>
  <w:num w:numId="15">
    <w:abstractNumId w:val="31"/>
  </w:num>
  <w:num w:numId="16">
    <w:abstractNumId w:val="5"/>
  </w:num>
  <w:num w:numId="17">
    <w:abstractNumId w:val="28"/>
  </w:num>
  <w:num w:numId="18">
    <w:abstractNumId w:val="15"/>
  </w:num>
  <w:num w:numId="19">
    <w:abstractNumId w:val="25"/>
  </w:num>
  <w:num w:numId="20">
    <w:abstractNumId w:val="23"/>
  </w:num>
  <w:num w:numId="21">
    <w:abstractNumId w:val="34"/>
  </w:num>
  <w:num w:numId="22">
    <w:abstractNumId w:val="11"/>
  </w:num>
  <w:num w:numId="23">
    <w:abstractNumId w:val="41"/>
  </w:num>
  <w:num w:numId="24">
    <w:abstractNumId w:val="30"/>
  </w:num>
  <w:num w:numId="25">
    <w:abstractNumId w:val="9"/>
  </w:num>
  <w:num w:numId="26">
    <w:abstractNumId w:val="33"/>
  </w:num>
  <w:num w:numId="27">
    <w:abstractNumId w:val="21"/>
  </w:num>
  <w:num w:numId="28">
    <w:abstractNumId w:val="35"/>
  </w:num>
  <w:num w:numId="29">
    <w:abstractNumId w:val="17"/>
  </w:num>
  <w:num w:numId="30">
    <w:abstractNumId w:val="12"/>
  </w:num>
  <w:num w:numId="31">
    <w:abstractNumId w:val="43"/>
  </w:num>
  <w:num w:numId="32">
    <w:abstractNumId w:val="19"/>
  </w:num>
  <w:num w:numId="33">
    <w:abstractNumId w:val="10"/>
  </w:num>
  <w:num w:numId="34">
    <w:abstractNumId w:val="39"/>
  </w:num>
  <w:num w:numId="35">
    <w:abstractNumId w:val="8"/>
  </w:num>
  <w:num w:numId="36">
    <w:abstractNumId w:val="40"/>
  </w:num>
  <w:num w:numId="37">
    <w:abstractNumId w:val="4"/>
  </w:num>
  <w:num w:numId="38">
    <w:abstractNumId w:val="36"/>
  </w:num>
  <w:num w:numId="39">
    <w:abstractNumId w:val="27"/>
  </w:num>
  <w:num w:numId="40">
    <w:abstractNumId w:val="1"/>
  </w:num>
  <w:num w:numId="41">
    <w:abstractNumId w:val="14"/>
  </w:num>
  <w:num w:numId="42">
    <w:abstractNumId w:val="42"/>
  </w:num>
  <w:num w:numId="43">
    <w:abstractNumId w:val="6"/>
  </w:num>
  <w:num w:numId="44">
    <w:abstractNumId w:val="32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92"/>
    <w:rsid w:val="000371D9"/>
    <w:rsid w:val="00041B1C"/>
    <w:rsid w:val="000546FF"/>
    <w:rsid w:val="00072AA2"/>
    <w:rsid w:val="00095057"/>
    <w:rsid w:val="000D3A59"/>
    <w:rsid w:val="00117F73"/>
    <w:rsid w:val="00146323"/>
    <w:rsid w:val="00147CEE"/>
    <w:rsid w:val="001544A0"/>
    <w:rsid w:val="00163236"/>
    <w:rsid w:val="00194491"/>
    <w:rsid w:val="001C137D"/>
    <w:rsid w:val="001C273E"/>
    <w:rsid w:val="001F1891"/>
    <w:rsid w:val="00211860"/>
    <w:rsid w:val="00214EFE"/>
    <w:rsid w:val="00215188"/>
    <w:rsid w:val="00220408"/>
    <w:rsid w:val="00223BAB"/>
    <w:rsid w:val="00235C61"/>
    <w:rsid w:val="00243C53"/>
    <w:rsid w:val="00247092"/>
    <w:rsid w:val="00270BB9"/>
    <w:rsid w:val="00272CCD"/>
    <w:rsid w:val="002906E6"/>
    <w:rsid w:val="00293D84"/>
    <w:rsid w:val="002B32F3"/>
    <w:rsid w:val="002B7F17"/>
    <w:rsid w:val="002D7D5F"/>
    <w:rsid w:val="002F716B"/>
    <w:rsid w:val="00303117"/>
    <w:rsid w:val="00314603"/>
    <w:rsid w:val="00315822"/>
    <w:rsid w:val="00327FF9"/>
    <w:rsid w:val="00341CB3"/>
    <w:rsid w:val="00343958"/>
    <w:rsid w:val="00357770"/>
    <w:rsid w:val="003B005A"/>
    <w:rsid w:val="003B67E1"/>
    <w:rsid w:val="003D244D"/>
    <w:rsid w:val="003F15A6"/>
    <w:rsid w:val="003F5056"/>
    <w:rsid w:val="00404A8C"/>
    <w:rsid w:val="00406096"/>
    <w:rsid w:val="0040774F"/>
    <w:rsid w:val="00420E3B"/>
    <w:rsid w:val="00431EC1"/>
    <w:rsid w:val="004360F8"/>
    <w:rsid w:val="00451646"/>
    <w:rsid w:val="00451A35"/>
    <w:rsid w:val="004614FE"/>
    <w:rsid w:val="00473C05"/>
    <w:rsid w:val="00477769"/>
    <w:rsid w:val="00480854"/>
    <w:rsid w:val="00491C6C"/>
    <w:rsid w:val="00495C56"/>
    <w:rsid w:val="004A4470"/>
    <w:rsid w:val="004C7761"/>
    <w:rsid w:val="004D2360"/>
    <w:rsid w:val="004E4C84"/>
    <w:rsid w:val="004E78F9"/>
    <w:rsid w:val="00512311"/>
    <w:rsid w:val="005477A3"/>
    <w:rsid w:val="00547B21"/>
    <w:rsid w:val="0055069A"/>
    <w:rsid w:val="005532C0"/>
    <w:rsid w:val="005608AA"/>
    <w:rsid w:val="0056561D"/>
    <w:rsid w:val="005674A9"/>
    <w:rsid w:val="00595D2F"/>
    <w:rsid w:val="005A28D7"/>
    <w:rsid w:val="005A599A"/>
    <w:rsid w:val="005B3B21"/>
    <w:rsid w:val="005B7549"/>
    <w:rsid w:val="005C3714"/>
    <w:rsid w:val="005C6F87"/>
    <w:rsid w:val="005D6B9F"/>
    <w:rsid w:val="005F2F6B"/>
    <w:rsid w:val="00622246"/>
    <w:rsid w:val="00653292"/>
    <w:rsid w:val="006642FC"/>
    <w:rsid w:val="00666093"/>
    <w:rsid w:val="00690C19"/>
    <w:rsid w:val="006D2C55"/>
    <w:rsid w:val="006E41D0"/>
    <w:rsid w:val="006F47A6"/>
    <w:rsid w:val="006F5320"/>
    <w:rsid w:val="007167AA"/>
    <w:rsid w:val="007254A2"/>
    <w:rsid w:val="00741E67"/>
    <w:rsid w:val="00744A9D"/>
    <w:rsid w:val="00752AE5"/>
    <w:rsid w:val="00760B32"/>
    <w:rsid w:val="00766097"/>
    <w:rsid w:val="007661BE"/>
    <w:rsid w:val="0076705F"/>
    <w:rsid w:val="00787D18"/>
    <w:rsid w:val="00791174"/>
    <w:rsid w:val="007A40E7"/>
    <w:rsid w:val="007C01A8"/>
    <w:rsid w:val="007C7460"/>
    <w:rsid w:val="008005EA"/>
    <w:rsid w:val="00805E09"/>
    <w:rsid w:val="0081241B"/>
    <w:rsid w:val="008170AC"/>
    <w:rsid w:val="008426F3"/>
    <w:rsid w:val="00845FF6"/>
    <w:rsid w:val="00852D1A"/>
    <w:rsid w:val="00867CF7"/>
    <w:rsid w:val="00880D65"/>
    <w:rsid w:val="00886D0B"/>
    <w:rsid w:val="008C58EE"/>
    <w:rsid w:val="008E01DA"/>
    <w:rsid w:val="008F12EE"/>
    <w:rsid w:val="00911419"/>
    <w:rsid w:val="00940E58"/>
    <w:rsid w:val="00971CB2"/>
    <w:rsid w:val="00973E87"/>
    <w:rsid w:val="009755FA"/>
    <w:rsid w:val="009B12F4"/>
    <w:rsid w:val="009B56BF"/>
    <w:rsid w:val="009B5855"/>
    <w:rsid w:val="009D0AA8"/>
    <w:rsid w:val="009E502C"/>
    <w:rsid w:val="009E6815"/>
    <w:rsid w:val="00A04B3E"/>
    <w:rsid w:val="00A07964"/>
    <w:rsid w:val="00A3126A"/>
    <w:rsid w:val="00A3747E"/>
    <w:rsid w:val="00A614D3"/>
    <w:rsid w:val="00A67A44"/>
    <w:rsid w:val="00A74FA2"/>
    <w:rsid w:val="00AA23EE"/>
    <w:rsid w:val="00AB66E3"/>
    <w:rsid w:val="00AC76E8"/>
    <w:rsid w:val="00AD1B99"/>
    <w:rsid w:val="00AE55C0"/>
    <w:rsid w:val="00AF1001"/>
    <w:rsid w:val="00AF735D"/>
    <w:rsid w:val="00B004F9"/>
    <w:rsid w:val="00B02AC1"/>
    <w:rsid w:val="00B05580"/>
    <w:rsid w:val="00B1256A"/>
    <w:rsid w:val="00B1555C"/>
    <w:rsid w:val="00B2149B"/>
    <w:rsid w:val="00B4323F"/>
    <w:rsid w:val="00B46E1B"/>
    <w:rsid w:val="00B810C6"/>
    <w:rsid w:val="00B95C2D"/>
    <w:rsid w:val="00BA28E8"/>
    <w:rsid w:val="00BA2F85"/>
    <w:rsid w:val="00BA3090"/>
    <w:rsid w:val="00BC3A99"/>
    <w:rsid w:val="00BF5600"/>
    <w:rsid w:val="00C32812"/>
    <w:rsid w:val="00C70A57"/>
    <w:rsid w:val="00C814AC"/>
    <w:rsid w:val="00C8331F"/>
    <w:rsid w:val="00C87FBA"/>
    <w:rsid w:val="00CA1BAE"/>
    <w:rsid w:val="00CA505F"/>
    <w:rsid w:val="00CD6E57"/>
    <w:rsid w:val="00D03586"/>
    <w:rsid w:val="00D053E6"/>
    <w:rsid w:val="00D179DF"/>
    <w:rsid w:val="00D30961"/>
    <w:rsid w:val="00D31000"/>
    <w:rsid w:val="00D35AD3"/>
    <w:rsid w:val="00D46ABE"/>
    <w:rsid w:val="00D536A2"/>
    <w:rsid w:val="00D6760E"/>
    <w:rsid w:val="00D7120A"/>
    <w:rsid w:val="00DA07E6"/>
    <w:rsid w:val="00DA2066"/>
    <w:rsid w:val="00DC1688"/>
    <w:rsid w:val="00DC2BE4"/>
    <w:rsid w:val="00DC4262"/>
    <w:rsid w:val="00DD41B1"/>
    <w:rsid w:val="00DD6454"/>
    <w:rsid w:val="00E602D4"/>
    <w:rsid w:val="00E61EAD"/>
    <w:rsid w:val="00E628D3"/>
    <w:rsid w:val="00E75509"/>
    <w:rsid w:val="00E96C6F"/>
    <w:rsid w:val="00EF463A"/>
    <w:rsid w:val="00F0235E"/>
    <w:rsid w:val="00F31BAD"/>
    <w:rsid w:val="00F31EFF"/>
    <w:rsid w:val="00F332FD"/>
    <w:rsid w:val="00F464AF"/>
    <w:rsid w:val="00F508FF"/>
    <w:rsid w:val="00F54C9E"/>
    <w:rsid w:val="00FA2B9C"/>
    <w:rsid w:val="00FA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4BF13"/>
  <w15:chartTrackingRefBased/>
  <w15:docId w15:val="{12D5A675-575F-4A64-AFCD-9F5D5EC1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70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7092"/>
  </w:style>
  <w:style w:type="paragraph" w:styleId="Piedepgina">
    <w:name w:val="footer"/>
    <w:basedOn w:val="Normal"/>
    <w:link w:val="PiedepginaCar"/>
    <w:uiPriority w:val="99"/>
    <w:unhideWhenUsed/>
    <w:rsid w:val="002470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7092"/>
  </w:style>
  <w:style w:type="table" w:styleId="Tablaconcuadrcula">
    <w:name w:val="Table Grid"/>
    <w:basedOn w:val="Tablanormal"/>
    <w:uiPriority w:val="39"/>
    <w:rsid w:val="0024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12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7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05F"/>
    <w:rPr>
      <w:rFonts w:ascii="Segoe UI" w:hAnsi="Segoe UI" w:cs="Segoe UI"/>
      <w:sz w:val="18"/>
      <w:szCs w:val="18"/>
    </w:rPr>
  </w:style>
  <w:style w:type="paragraph" w:customStyle="1" w:styleId="trt0xe">
    <w:name w:val="trt0xe"/>
    <w:basedOn w:val="Normal"/>
    <w:rsid w:val="00FA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8B972-F934-465F-9F25-DDE8B376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Leon</dc:creator>
  <cp:keywords/>
  <dc:description/>
  <cp:lastModifiedBy>usuario</cp:lastModifiedBy>
  <cp:revision>2</cp:revision>
  <dcterms:created xsi:type="dcterms:W3CDTF">2021-08-24T21:38:00Z</dcterms:created>
  <dcterms:modified xsi:type="dcterms:W3CDTF">2021-08-24T21:38:00Z</dcterms:modified>
</cp:coreProperties>
</file>