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D2" w:rsidRPr="00B87CD2" w:rsidRDefault="00B87CD2" w:rsidP="00B87CD2">
      <w:pPr>
        <w:rPr>
          <w:rFonts w:ascii="Times New Roman" w:eastAsia="Times New Roman" w:hAnsi="Times New Roman" w:cs="Times New Roman"/>
          <w:b/>
          <w:color w:val="000000"/>
        </w:rPr>
      </w:pPr>
      <w:r w:rsidRPr="00B87CD2">
        <w:rPr>
          <w:rFonts w:ascii="Arial" w:eastAsia="Times New Roman" w:hAnsi="Arial" w:cs="Arial"/>
          <w:b/>
          <w:color w:val="000000"/>
          <w:sz w:val="22"/>
          <w:szCs w:val="22"/>
        </w:rPr>
        <w:t>Excluding Senior Quotes</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The purpose of the yearbook is to provide an education to its student staff members, serve as a historical record, reference book, and public relations tool. The documenting of the school year should adhere to journalistic standards and quotes have no relevance.</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The reproduction of film, TV, celebrity, and music quotes and lyrics adhere to intellectual property rights and violate copyright.</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Inappropriate and offensive quotes are often difficult to identify due to the context, innuendo, or inside jokes referenced. Even after concerted editing efforts, these can get through the process. </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Students miss out on submission deadlines, feeling excluded.</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 xml:space="preserve">Censorship is inevitable as questionable quotes are submitted leaving students angered by a quote’s exclusion. See </w:t>
      </w:r>
      <w:hyperlink r:id="rId5" w:history="1">
        <w:r w:rsidRPr="00B87CD2">
          <w:rPr>
            <w:rFonts w:ascii="Arial" w:eastAsia="Times New Roman" w:hAnsi="Arial" w:cs="Arial"/>
            <w:color w:val="1155CC"/>
            <w:sz w:val="22"/>
            <w:szCs w:val="22"/>
            <w:u w:val="single"/>
          </w:rPr>
          <w:t>he</w:t>
        </w:r>
        <w:bookmarkStart w:id="0" w:name="_GoBack"/>
        <w:bookmarkEnd w:id="0"/>
        <w:r w:rsidRPr="00B87CD2">
          <w:rPr>
            <w:rFonts w:ascii="Arial" w:eastAsia="Times New Roman" w:hAnsi="Arial" w:cs="Arial"/>
            <w:color w:val="1155CC"/>
            <w:sz w:val="22"/>
            <w:szCs w:val="22"/>
            <w:u w:val="single"/>
          </w:rPr>
          <w:t>re</w:t>
        </w:r>
      </w:hyperlink>
      <w:r w:rsidRPr="00B87CD2">
        <w:rPr>
          <w:rFonts w:ascii="Arial" w:eastAsia="Times New Roman" w:hAnsi="Arial" w:cs="Arial"/>
          <w:color w:val="000000"/>
          <w:sz w:val="22"/>
          <w:szCs w:val="22"/>
        </w:rPr>
        <w:t>.</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With the book’s permanence, it creates an extraordinary financial burden on the self-funded student media department in case of reprint.</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The quotes remain a contentious element and source of complaints. They can result in the embarrassment of the student, other students, teachers, staff, parents, and the community sometimes in the present and also in the future when looked back on.</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Since a journalistic endeavor, the staff is required to research and verify every quote’s origin and accuracy. With hundreds of student submissions, the time and resources strain the staff’s ability to produce meaningful coverage with content often unverifiable.</w:t>
      </w:r>
    </w:p>
    <w:p w:rsidR="00B87CD2" w:rsidRPr="00B87CD2" w:rsidRDefault="00B87CD2" w:rsidP="00B87CD2">
      <w:pPr>
        <w:numPr>
          <w:ilvl w:val="0"/>
          <w:numId w:val="1"/>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The yearbook is submitted to UIL/ILPC competition in addition to national competitions with the CSPA and ASPA. Graphic design is an element judged. Empty spaces under photos tarnishes design principles.</w:t>
      </w:r>
    </w:p>
    <w:p w:rsidR="00B87CD2" w:rsidRPr="00B87CD2" w:rsidRDefault="00B87CD2" w:rsidP="00B87CD2">
      <w:pPr>
        <w:rPr>
          <w:rFonts w:ascii="Times New Roman" w:eastAsia="Times New Roman" w:hAnsi="Times New Roman" w:cs="Times New Roman"/>
          <w:color w:val="000000"/>
        </w:rPr>
      </w:pPr>
    </w:p>
    <w:p w:rsidR="00B87CD2" w:rsidRPr="00B87CD2" w:rsidRDefault="00B87CD2" w:rsidP="00B87CD2">
      <w:pPr>
        <w:rPr>
          <w:rFonts w:ascii="Times New Roman" w:eastAsia="Times New Roman" w:hAnsi="Times New Roman" w:cs="Times New Roman"/>
          <w:b/>
          <w:color w:val="000000"/>
        </w:rPr>
      </w:pPr>
      <w:r w:rsidRPr="00B87CD2">
        <w:rPr>
          <w:rFonts w:ascii="Arial" w:eastAsia="Times New Roman" w:hAnsi="Arial" w:cs="Arial"/>
          <w:b/>
          <w:color w:val="000000"/>
          <w:sz w:val="22"/>
          <w:szCs w:val="22"/>
        </w:rPr>
        <w:t>Alternatives available for senior quotes </w:t>
      </w:r>
    </w:p>
    <w:p w:rsidR="00B87CD2" w:rsidRPr="00B87CD2" w:rsidRDefault="00B87CD2" w:rsidP="00B87CD2">
      <w:pPr>
        <w:numPr>
          <w:ilvl w:val="0"/>
          <w:numId w:val="2"/>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Provide quotes about student experience to yearbook staffers creating spreads about the year.</w:t>
      </w:r>
    </w:p>
    <w:p w:rsidR="00B87CD2" w:rsidRPr="00B87CD2" w:rsidRDefault="00B87CD2" w:rsidP="00B87CD2">
      <w:pPr>
        <w:numPr>
          <w:ilvl w:val="0"/>
          <w:numId w:val="2"/>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Purchase a senior ad to highlight personal student experience in school.</w:t>
      </w:r>
    </w:p>
    <w:p w:rsidR="00B87CD2" w:rsidRPr="00B87CD2" w:rsidRDefault="00B87CD2" w:rsidP="00B87CD2">
      <w:pPr>
        <w:numPr>
          <w:ilvl w:val="0"/>
          <w:numId w:val="2"/>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Develop a supplement or quote book and distribute to seniors.</w:t>
      </w:r>
    </w:p>
    <w:p w:rsidR="00B87CD2" w:rsidRPr="00B87CD2" w:rsidRDefault="00B87CD2" w:rsidP="00B87CD2">
      <w:pPr>
        <w:numPr>
          <w:ilvl w:val="0"/>
          <w:numId w:val="2"/>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Write quotes in the yearbooks as would autographs.</w:t>
      </w:r>
    </w:p>
    <w:p w:rsidR="00B87CD2" w:rsidRPr="00B87CD2" w:rsidRDefault="00B87CD2" w:rsidP="00B87CD2">
      <w:pPr>
        <w:numPr>
          <w:ilvl w:val="0"/>
          <w:numId w:val="2"/>
        </w:numPr>
        <w:textAlignment w:val="baseline"/>
        <w:rPr>
          <w:rFonts w:ascii="Arial" w:eastAsia="Times New Roman" w:hAnsi="Arial" w:cs="Arial"/>
          <w:color w:val="000000"/>
          <w:sz w:val="22"/>
          <w:szCs w:val="22"/>
        </w:rPr>
      </w:pPr>
      <w:r w:rsidRPr="00B87CD2">
        <w:rPr>
          <w:rFonts w:ascii="Arial" w:eastAsia="Times New Roman" w:hAnsi="Arial" w:cs="Arial"/>
          <w:color w:val="000000"/>
          <w:sz w:val="22"/>
          <w:szCs w:val="22"/>
        </w:rPr>
        <w:t>Post quotes with your purchased digital portrait on social media and on graduation announcements.</w:t>
      </w:r>
    </w:p>
    <w:p w:rsidR="00D3117E" w:rsidRDefault="00D3117E"/>
    <w:sectPr w:rsidR="00D3117E" w:rsidSect="003F3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0359"/>
    <w:multiLevelType w:val="multilevel"/>
    <w:tmpl w:val="22A6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E0736E"/>
    <w:multiLevelType w:val="multilevel"/>
    <w:tmpl w:val="3B44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2"/>
    <w:rsid w:val="003F39BA"/>
    <w:rsid w:val="00B87CD2"/>
    <w:rsid w:val="00D3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01FB5A1-2790-C246-8FB5-CE202E5B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CD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7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9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lc.org/2017/05/yearbook-censorship-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2019-12-12T14:39:00Z</dcterms:created>
  <dcterms:modified xsi:type="dcterms:W3CDTF">2019-12-12T14:47:00Z</dcterms:modified>
</cp:coreProperties>
</file>