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D36269" w14:textId="71FBC4A8" w:rsidR="00037842" w:rsidRDefault="003F7993">
      <w:r>
        <w:rPr>
          <w:noProof/>
        </w:rPr>
        <w:drawing>
          <wp:anchor distT="152400" distB="152400" distL="152400" distR="152400" simplePos="0" relativeHeight="251659264" behindDoc="0" locked="0" layoutInCell="1" allowOverlap="1" wp14:anchorId="76731994" wp14:editId="392ED8B8">
            <wp:simplePos x="0" y="0"/>
            <wp:positionH relativeFrom="page">
              <wp:posOffset>0</wp:posOffset>
            </wp:positionH>
            <wp:positionV relativeFrom="page">
              <wp:posOffset>0</wp:posOffset>
            </wp:positionV>
            <wp:extent cx="7772400" cy="124986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7">
                      <a:extLst>
                        <a:ext uri="{28A0092B-C50C-407E-A947-70E740481C1C}">
                          <a14:useLocalDpi xmlns:a14="http://schemas.microsoft.com/office/drawing/2010/main" val="0"/>
                        </a:ext>
                      </a:extLst>
                    </a:blip>
                    <a:srcRect t="214" b="214"/>
                    <a:stretch>
                      <a:fillRect/>
                    </a:stretch>
                  </pic:blipFill>
                  <pic:spPr>
                    <a:xfrm>
                      <a:off x="0" y="0"/>
                      <a:ext cx="7772400" cy="1249864"/>
                    </a:xfrm>
                    <a:prstGeom prst="rect">
                      <a:avLst/>
                    </a:prstGeom>
                    <a:ln w="12700" cap="flat">
                      <a:noFill/>
                      <a:miter lim="400000"/>
                    </a:ln>
                    <a:effectLst/>
                  </pic:spPr>
                </pic:pic>
              </a:graphicData>
            </a:graphic>
          </wp:anchor>
        </w:drawing>
      </w:r>
      <w:r>
        <w:rPr>
          <w:noProof/>
        </w:rPr>
        <w:drawing>
          <wp:anchor distT="0" distB="0" distL="114300" distR="114300" simplePos="0" relativeHeight="251671552" behindDoc="0" locked="0" layoutInCell="1" allowOverlap="1" wp14:anchorId="16EAC50E" wp14:editId="62E9DB3D">
            <wp:simplePos x="0" y="0"/>
            <wp:positionH relativeFrom="column">
              <wp:posOffset>4963746</wp:posOffset>
            </wp:positionH>
            <wp:positionV relativeFrom="paragraph">
              <wp:posOffset>5143500</wp:posOffset>
            </wp:positionV>
            <wp:extent cx="355600" cy="355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355600" cy="355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62336" behindDoc="0" locked="0" layoutInCell="1" allowOverlap="1" wp14:anchorId="575FE10A" wp14:editId="6AAC5E1C">
            <wp:simplePos x="0" y="0"/>
            <wp:positionH relativeFrom="page">
              <wp:posOffset>3068320</wp:posOffset>
            </wp:positionH>
            <wp:positionV relativeFrom="page">
              <wp:posOffset>5658485</wp:posOffset>
            </wp:positionV>
            <wp:extent cx="3373755" cy="4072890"/>
            <wp:effectExtent l="0" t="0" r="4445" b="381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officeArt object"/>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373755" cy="4072890"/>
                    </a:xfrm>
                    <a:prstGeom prst="rect">
                      <a:avLst/>
                    </a:prstGeom>
                    <a:ln w="12700" cap="flat">
                      <a:noFill/>
                      <a:miter lim="400000"/>
                    </a:ln>
                    <a:effectLst/>
                  </pic:spPr>
                </pic:pic>
              </a:graphicData>
            </a:graphic>
            <wp14:sizeRelV relativeFrom="margin">
              <wp14:pctHeight>0</wp14:pctHeight>
            </wp14:sizeRelV>
          </wp:anchor>
        </w:drawing>
      </w:r>
      <w:r w:rsidR="00EB5BBD">
        <w:rPr>
          <w:noProof/>
        </w:rPr>
        <mc:AlternateContent>
          <mc:Choice Requires="wps">
            <w:drawing>
              <wp:anchor distT="152400" distB="152400" distL="152400" distR="152400" simplePos="0" relativeHeight="251660288" behindDoc="0" locked="0" layoutInCell="1" allowOverlap="1" wp14:anchorId="4D789880" wp14:editId="1E245E50">
                <wp:simplePos x="0" y="0"/>
                <wp:positionH relativeFrom="page">
                  <wp:posOffset>354361</wp:posOffset>
                </wp:positionH>
                <wp:positionV relativeFrom="page">
                  <wp:posOffset>1379768</wp:posOffset>
                </wp:positionV>
                <wp:extent cx="6572727" cy="835879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6572727" cy="8358790"/>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2091169B" w14:textId="77777777" w:rsidR="00037842" w:rsidRDefault="00EB5BBD">
                            <w:pPr>
                              <w:pStyle w:val="Body"/>
                              <w:rPr>
                                <w:rFonts w:ascii="Avenir" w:eastAsia="Avenir" w:hAnsi="Avenir" w:cs="Avenir"/>
                                <w:color w:val="18203F"/>
                                <w:sz w:val="24"/>
                                <w:szCs w:val="24"/>
                              </w:rPr>
                            </w:pPr>
                            <w:r>
                              <w:rPr>
                                <w:rFonts w:ascii="Avenir" w:hAnsi="Avenir"/>
                                <w:color w:val="18203F"/>
                                <w:sz w:val="24"/>
                                <w:szCs w:val="24"/>
                              </w:rPr>
                              <w:t>Below are a few examples of partnership bundles. Feel free to edit them for what best fits your school and community!  Also consider renaming the bundles (i.e. Bronze, Silver, Gold, Platinum) to reflect the full value, not just the shirt ad space.</w:t>
                            </w:r>
                          </w:p>
                          <w:p w14:paraId="791CF466" w14:textId="77777777" w:rsidR="00037842" w:rsidRDefault="00037842">
                            <w:pPr>
                              <w:pStyle w:val="Body"/>
                              <w:rPr>
                                <w:rFonts w:ascii="Avenir" w:eastAsia="Avenir" w:hAnsi="Avenir" w:cs="Avenir"/>
                                <w:color w:val="18203F"/>
                                <w:sz w:val="24"/>
                                <w:szCs w:val="24"/>
                              </w:rPr>
                            </w:pPr>
                          </w:p>
                          <w:p w14:paraId="66D8E0D1" w14:textId="77777777" w:rsidR="00037842" w:rsidRDefault="00EB5BBD">
                            <w:pPr>
                              <w:pStyle w:val="Body"/>
                              <w:rPr>
                                <w:rFonts w:ascii="Avenir Heavy" w:eastAsia="Avenir Heavy" w:hAnsi="Avenir Heavy" w:cs="Avenir Heavy"/>
                                <w:caps/>
                                <w:color w:val="18203F"/>
                                <w:sz w:val="24"/>
                                <w:szCs w:val="24"/>
                              </w:rPr>
                            </w:pPr>
                            <w:r w:rsidRPr="003F7993">
                              <w:rPr>
                                <w:rFonts w:ascii="Avenir Heavy" w:hAnsi="Avenir Heavy"/>
                                <w:caps/>
                                <w:color w:val="E33341"/>
                                <w:sz w:val="24"/>
                                <w:szCs w:val="24"/>
                              </w:rPr>
                              <w:t>Sleeve Ad ($1000</w:t>
                            </w:r>
                            <w:r>
                              <w:rPr>
                                <w:rFonts w:ascii="Avenir Heavy" w:hAnsi="Avenir Heavy"/>
                                <w:caps/>
                                <w:color w:val="18203F"/>
                                <w:sz w:val="24"/>
                                <w:szCs w:val="24"/>
                              </w:rPr>
                              <w:t>)</w:t>
                            </w:r>
                          </w:p>
                          <w:p w14:paraId="2935A431"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Ad on the sleeve of Community Partner Shirt</w:t>
                            </w:r>
                          </w:p>
                          <w:p w14:paraId="09E8C5B8"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Sponsor logo placed on School/</w:t>
                            </w:r>
                            <w:r>
                              <w:rPr>
                                <w:rFonts w:ascii="Avenir" w:hAnsi="Avenir"/>
                                <w:color w:val="18203F"/>
                                <w:sz w:val="24"/>
                                <w:szCs w:val="24"/>
                                <w:lang w:val="pt-PT"/>
                              </w:rPr>
                              <w:t>PT</w:t>
                            </w:r>
                            <w:r>
                              <w:rPr>
                                <w:rFonts w:ascii="Avenir" w:hAnsi="Avenir"/>
                                <w:color w:val="18203F"/>
                                <w:sz w:val="24"/>
                                <w:szCs w:val="24"/>
                              </w:rPr>
                              <w:t>A/PTO</w:t>
                            </w:r>
                            <w:r>
                              <w:rPr>
                                <w:rFonts w:ascii="Avenir" w:hAnsi="Avenir"/>
                                <w:color w:val="18203F"/>
                                <w:sz w:val="24"/>
                                <w:szCs w:val="24"/>
                                <w:lang w:val="nl-NL"/>
                              </w:rPr>
                              <w:t xml:space="preserve"> website</w:t>
                            </w:r>
                            <w:r>
                              <w:rPr>
                                <w:rFonts w:ascii="Avenir" w:hAnsi="Avenir"/>
                                <w:color w:val="18203F"/>
                                <w:sz w:val="24"/>
                                <w:szCs w:val="24"/>
                              </w:rPr>
                              <w:t xml:space="preserve"> or social media</w:t>
                            </w:r>
                          </w:p>
                          <w:p w14:paraId="41F5D61F"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15% Custom Apparel discount from Booster Spirit Wear</w:t>
                            </w:r>
                          </w:p>
                          <w:p w14:paraId="0F243889"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One Community Partner Shirt</w:t>
                            </w:r>
                          </w:p>
                          <w:p w14:paraId="7B998801" w14:textId="77777777" w:rsidR="00037842" w:rsidRDefault="00037842">
                            <w:pPr>
                              <w:pStyle w:val="Body"/>
                              <w:ind w:left="360"/>
                              <w:rPr>
                                <w:rFonts w:ascii="Avenir" w:eastAsia="Avenir" w:hAnsi="Avenir" w:cs="Avenir"/>
                                <w:color w:val="18203F"/>
                                <w:sz w:val="24"/>
                                <w:szCs w:val="24"/>
                              </w:rPr>
                            </w:pPr>
                          </w:p>
                          <w:p w14:paraId="4C037CF5" w14:textId="77777777" w:rsidR="00037842" w:rsidRDefault="00EB5BBD">
                            <w:pPr>
                              <w:pStyle w:val="Body"/>
                              <w:rPr>
                                <w:rFonts w:ascii="Avenir Heavy" w:eastAsia="Avenir Heavy" w:hAnsi="Avenir Heavy" w:cs="Avenir Heavy"/>
                                <w:caps/>
                                <w:color w:val="18203F"/>
                                <w:sz w:val="24"/>
                                <w:szCs w:val="24"/>
                              </w:rPr>
                            </w:pPr>
                            <w:r w:rsidRPr="003F7993">
                              <w:rPr>
                                <w:rFonts w:ascii="Avenir Heavy" w:hAnsi="Avenir Heavy"/>
                                <w:caps/>
                                <w:color w:val="E33341"/>
                                <w:sz w:val="24"/>
                                <w:szCs w:val="24"/>
                              </w:rPr>
                              <w:t>Premium Ad ($750</w:t>
                            </w:r>
                            <w:r>
                              <w:rPr>
                                <w:rFonts w:ascii="Avenir Heavy" w:hAnsi="Avenir Heavy"/>
                                <w:caps/>
                                <w:color w:val="18203F"/>
                                <w:sz w:val="24"/>
                                <w:szCs w:val="24"/>
                              </w:rPr>
                              <w:t>)</w:t>
                            </w:r>
                          </w:p>
                          <w:p w14:paraId="3CDDA0BD"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Large ad on the back of Community Partner Shirt</w:t>
                            </w:r>
                          </w:p>
                          <w:p w14:paraId="1D6C556B"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Sponsor logo placed on School/PTA/PTO website or social media</w:t>
                            </w:r>
                          </w:p>
                          <w:p w14:paraId="6015ACC8"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15% Custom Apparel discount from Booster Spirit Wear</w:t>
                            </w:r>
                          </w:p>
                          <w:p w14:paraId="3A92565D"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One Community Partner Shirt</w:t>
                            </w:r>
                          </w:p>
                          <w:p w14:paraId="1B08023B" w14:textId="6ED779DA" w:rsidR="00037842" w:rsidRDefault="00037842">
                            <w:pPr>
                              <w:pStyle w:val="Body"/>
                              <w:ind w:left="360"/>
                              <w:rPr>
                                <w:rFonts w:ascii="Avenir" w:eastAsia="Avenir" w:hAnsi="Avenir" w:cs="Avenir"/>
                                <w:color w:val="18203F"/>
                                <w:sz w:val="24"/>
                                <w:szCs w:val="24"/>
                              </w:rPr>
                            </w:pPr>
                          </w:p>
                          <w:p w14:paraId="1D4A601C" w14:textId="77777777" w:rsidR="00037842" w:rsidRDefault="00EB5BBD">
                            <w:pPr>
                              <w:pStyle w:val="Body"/>
                              <w:rPr>
                                <w:rFonts w:ascii="Avenir Heavy" w:eastAsia="Avenir Heavy" w:hAnsi="Avenir Heavy" w:cs="Avenir Heavy"/>
                                <w:caps/>
                                <w:color w:val="18203F"/>
                                <w:sz w:val="24"/>
                                <w:szCs w:val="24"/>
                              </w:rPr>
                            </w:pPr>
                            <w:r w:rsidRPr="003F7993">
                              <w:rPr>
                                <w:rFonts w:ascii="Avenir Heavy" w:hAnsi="Avenir Heavy"/>
                                <w:caps/>
                                <w:color w:val="E33341"/>
                                <w:sz w:val="24"/>
                                <w:szCs w:val="24"/>
                              </w:rPr>
                              <w:t>Regular Ad ($500</w:t>
                            </w:r>
                            <w:r>
                              <w:rPr>
                                <w:rFonts w:ascii="Avenir Heavy" w:hAnsi="Avenir Heavy"/>
                                <w:caps/>
                                <w:color w:val="18203F"/>
                                <w:sz w:val="24"/>
                                <w:szCs w:val="24"/>
                              </w:rPr>
                              <w:t>)</w:t>
                            </w:r>
                          </w:p>
                          <w:p w14:paraId="4955E15F"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Medium ad on the back of Community Partner Shirt</w:t>
                            </w:r>
                          </w:p>
                          <w:p w14:paraId="7EB3D31F"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Sponsor logo placed on School/PTA/PTO</w:t>
                            </w:r>
                          </w:p>
                          <w:p w14:paraId="53B755C1" w14:textId="77777777" w:rsidR="00037842" w:rsidRDefault="00EB5BBD">
                            <w:pPr>
                              <w:pStyle w:val="Body"/>
                              <w:ind w:left="360"/>
                              <w:rPr>
                                <w:rFonts w:ascii="Avenir" w:eastAsia="Avenir" w:hAnsi="Avenir" w:cs="Avenir"/>
                                <w:color w:val="18203F"/>
                                <w:sz w:val="24"/>
                                <w:szCs w:val="24"/>
                              </w:rPr>
                            </w:pPr>
                            <w:r>
                              <w:rPr>
                                <w:rFonts w:ascii="Avenir" w:hAnsi="Avenir"/>
                                <w:color w:val="18203F"/>
                                <w:sz w:val="24"/>
                                <w:szCs w:val="24"/>
                              </w:rPr>
                              <w:t>website or social media</w:t>
                            </w:r>
                          </w:p>
                          <w:p w14:paraId="3B61B2F1"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15% Custom Apparel discount from</w:t>
                            </w:r>
                          </w:p>
                          <w:p w14:paraId="2E1A9B9F" w14:textId="77777777" w:rsidR="00037842" w:rsidRDefault="00EB5BBD">
                            <w:pPr>
                              <w:pStyle w:val="Body"/>
                              <w:ind w:left="360"/>
                              <w:rPr>
                                <w:rFonts w:ascii="Avenir" w:eastAsia="Avenir" w:hAnsi="Avenir" w:cs="Avenir"/>
                                <w:color w:val="18203F"/>
                                <w:sz w:val="24"/>
                                <w:szCs w:val="24"/>
                              </w:rPr>
                            </w:pPr>
                            <w:r>
                              <w:rPr>
                                <w:rFonts w:ascii="Avenir" w:hAnsi="Avenir"/>
                                <w:color w:val="18203F"/>
                                <w:sz w:val="24"/>
                                <w:szCs w:val="24"/>
                              </w:rPr>
                              <w:t>Booster Spirit Wear</w:t>
                            </w:r>
                          </w:p>
                          <w:p w14:paraId="4DD0F4F5"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One Community Partner Shirt</w:t>
                            </w:r>
                          </w:p>
                          <w:p w14:paraId="64523ECE" w14:textId="77777777" w:rsidR="00037842" w:rsidRDefault="00037842">
                            <w:pPr>
                              <w:pStyle w:val="Body"/>
                              <w:ind w:left="360"/>
                              <w:rPr>
                                <w:rFonts w:ascii="Avenir" w:eastAsia="Avenir" w:hAnsi="Avenir" w:cs="Avenir"/>
                                <w:color w:val="18203F"/>
                                <w:sz w:val="24"/>
                                <w:szCs w:val="24"/>
                              </w:rPr>
                            </w:pPr>
                          </w:p>
                          <w:p w14:paraId="424062F1" w14:textId="77777777" w:rsidR="00037842" w:rsidRDefault="00EB5BBD">
                            <w:pPr>
                              <w:pStyle w:val="Body"/>
                              <w:rPr>
                                <w:rFonts w:ascii="Avenir Heavy" w:eastAsia="Avenir Heavy" w:hAnsi="Avenir Heavy" w:cs="Avenir Heavy"/>
                                <w:caps/>
                                <w:color w:val="18203F"/>
                                <w:sz w:val="24"/>
                                <w:szCs w:val="24"/>
                              </w:rPr>
                            </w:pPr>
                            <w:r w:rsidRPr="003F7993">
                              <w:rPr>
                                <w:rFonts w:ascii="Avenir Heavy" w:hAnsi="Avenir Heavy"/>
                                <w:caps/>
                                <w:color w:val="E33341"/>
                                <w:sz w:val="24"/>
                                <w:szCs w:val="24"/>
                              </w:rPr>
                              <w:t>Name Ad ($250</w:t>
                            </w:r>
                            <w:r>
                              <w:rPr>
                                <w:rFonts w:ascii="Avenir Heavy" w:hAnsi="Avenir Heavy"/>
                                <w:caps/>
                                <w:color w:val="18203F"/>
                                <w:sz w:val="24"/>
                                <w:szCs w:val="24"/>
                              </w:rPr>
                              <w:t>)</w:t>
                            </w:r>
                          </w:p>
                          <w:p w14:paraId="3B2085ED"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Name on back of Community</w:t>
                            </w:r>
                          </w:p>
                          <w:p w14:paraId="69BEAEC9" w14:textId="77777777" w:rsidR="00037842" w:rsidRDefault="00EB5BBD">
                            <w:pPr>
                              <w:pStyle w:val="Body"/>
                              <w:ind w:left="360"/>
                              <w:rPr>
                                <w:rFonts w:ascii="Avenir" w:eastAsia="Avenir" w:hAnsi="Avenir" w:cs="Avenir"/>
                                <w:color w:val="18203F"/>
                                <w:sz w:val="24"/>
                                <w:szCs w:val="24"/>
                              </w:rPr>
                            </w:pPr>
                            <w:r>
                              <w:rPr>
                                <w:rFonts w:ascii="Avenir" w:hAnsi="Avenir"/>
                                <w:color w:val="18203F"/>
                                <w:sz w:val="24"/>
                                <w:szCs w:val="24"/>
                              </w:rPr>
                              <w:t>Partner Shirt</w:t>
                            </w:r>
                          </w:p>
                          <w:p w14:paraId="53443F1E"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Recognition on School/PTA/PTO</w:t>
                            </w:r>
                          </w:p>
                          <w:p w14:paraId="7C364387" w14:textId="77777777" w:rsidR="00037842" w:rsidRDefault="00EB5BBD">
                            <w:pPr>
                              <w:pStyle w:val="Body"/>
                              <w:ind w:left="360"/>
                              <w:rPr>
                                <w:rFonts w:ascii="Avenir" w:eastAsia="Avenir" w:hAnsi="Avenir" w:cs="Avenir"/>
                                <w:color w:val="18203F"/>
                                <w:sz w:val="24"/>
                                <w:szCs w:val="24"/>
                              </w:rPr>
                            </w:pPr>
                            <w:proofErr w:type="gramStart"/>
                            <w:r>
                              <w:rPr>
                                <w:rFonts w:ascii="Avenir" w:hAnsi="Avenir"/>
                                <w:color w:val="18203F"/>
                                <w:sz w:val="24"/>
                                <w:szCs w:val="24"/>
                                <w:lang w:val="nl-NL"/>
                              </w:rPr>
                              <w:t>website</w:t>
                            </w:r>
                            <w:proofErr w:type="gramEnd"/>
                            <w:r>
                              <w:rPr>
                                <w:rFonts w:ascii="Avenir" w:hAnsi="Avenir"/>
                                <w:color w:val="18203F"/>
                                <w:sz w:val="24"/>
                                <w:szCs w:val="24"/>
                                <w:lang w:val="nl-NL"/>
                              </w:rPr>
                              <w:t xml:space="preserve"> or</w:t>
                            </w:r>
                            <w:r>
                              <w:rPr>
                                <w:rFonts w:ascii="Avenir" w:hAnsi="Avenir"/>
                                <w:color w:val="18203F"/>
                                <w:sz w:val="24"/>
                                <w:szCs w:val="24"/>
                              </w:rPr>
                              <w:t xml:space="preserve"> social media</w:t>
                            </w:r>
                          </w:p>
                          <w:p w14:paraId="48C985E2"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15% Custom Apparel discount</w:t>
                            </w:r>
                          </w:p>
                          <w:p w14:paraId="7622020B" w14:textId="77777777" w:rsidR="00037842" w:rsidRDefault="00EB5BBD">
                            <w:pPr>
                              <w:pStyle w:val="Body"/>
                              <w:ind w:left="360"/>
                              <w:rPr>
                                <w:rFonts w:ascii="Avenir" w:eastAsia="Avenir" w:hAnsi="Avenir" w:cs="Avenir"/>
                                <w:color w:val="18203F"/>
                                <w:sz w:val="24"/>
                                <w:szCs w:val="24"/>
                              </w:rPr>
                            </w:pPr>
                            <w:r>
                              <w:rPr>
                                <w:rFonts w:ascii="Avenir" w:hAnsi="Avenir"/>
                                <w:color w:val="18203F"/>
                                <w:sz w:val="24"/>
                                <w:szCs w:val="24"/>
                              </w:rPr>
                              <w:t>from Booster Spirit Wear</w:t>
                            </w:r>
                          </w:p>
                          <w:p w14:paraId="11B56320"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One Community Partner Shirt</w:t>
                            </w:r>
                          </w:p>
                        </w:txbxContent>
                      </wps:txbx>
                      <wps:bodyPr wrap="square" lIns="50800" tIns="50800" rIns="50800" bIns="50800" numCol="1" anchor="t">
                        <a:noAutofit/>
                      </wps:bodyPr>
                    </wps:wsp>
                  </a:graphicData>
                </a:graphic>
              </wp:anchor>
            </w:drawing>
          </mc:Choice>
          <mc:Fallback>
            <w:pict>
              <v:shapetype w14:anchorId="4D789880" id="_x0000_t202" coordsize="21600,21600" o:spt="202" path="m,l,21600r21600,l21600,xe">
                <v:stroke joinstyle="miter"/>
                <v:path gradientshapeok="t" o:connecttype="rect"/>
              </v:shapetype>
              <v:shape id="officeArt object" o:spid="_x0000_s1026" type="#_x0000_t202" style="position:absolute;margin-left:27.9pt;margin-top:108.65pt;width:517.55pt;height:658.1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" filled="f" stroked="f" strokeweight="1pt">
                <v:stroke miterlimit="4"/>
                <v:textbox inset="4pt,4pt,4pt,4pt">
                  <w:txbxContent>
                    <w:p w14:paraId="2091169B" w14:textId="77777777" w:rsidR="00037842" w:rsidRDefault="00EB5BBD">
                      <w:pPr>
                        <w:pStyle w:val="Body"/>
                        <w:rPr>
                          <w:rFonts w:ascii="Avenir" w:eastAsia="Avenir" w:hAnsi="Avenir" w:cs="Avenir"/>
                          <w:color w:val="18203F"/>
                          <w:sz w:val="24"/>
                          <w:szCs w:val="24"/>
                        </w:rPr>
                      </w:pPr>
                      <w:r>
                        <w:rPr>
                          <w:rFonts w:ascii="Avenir" w:hAnsi="Avenir"/>
                          <w:color w:val="18203F"/>
                          <w:sz w:val="24"/>
                          <w:szCs w:val="24"/>
                        </w:rPr>
                        <w:t>Below are a few examples of partnership bundles. Feel free to edit them for what best fits your school and community!  Also consider renaming the bundles (i.e. Bronze, Silver, Gold, Platinum) to reflect the full value, not just the shirt ad space.</w:t>
                      </w:r>
                    </w:p>
                    <w:p w14:paraId="791CF466" w14:textId="77777777" w:rsidR="00037842" w:rsidRDefault="00037842">
                      <w:pPr>
                        <w:pStyle w:val="Body"/>
                        <w:rPr>
                          <w:rFonts w:ascii="Avenir" w:eastAsia="Avenir" w:hAnsi="Avenir" w:cs="Avenir"/>
                          <w:color w:val="18203F"/>
                          <w:sz w:val="24"/>
                          <w:szCs w:val="24"/>
                        </w:rPr>
                      </w:pPr>
                    </w:p>
                    <w:p w14:paraId="66D8E0D1" w14:textId="77777777" w:rsidR="00037842" w:rsidRDefault="00EB5BBD">
                      <w:pPr>
                        <w:pStyle w:val="Body"/>
                        <w:rPr>
                          <w:rFonts w:ascii="Avenir Heavy" w:eastAsia="Avenir Heavy" w:hAnsi="Avenir Heavy" w:cs="Avenir Heavy"/>
                          <w:caps/>
                          <w:color w:val="18203F"/>
                          <w:sz w:val="24"/>
                          <w:szCs w:val="24"/>
                        </w:rPr>
                      </w:pPr>
                      <w:r w:rsidRPr="003F7993">
                        <w:rPr>
                          <w:rFonts w:ascii="Avenir Heavy" w:hAnsi="Avenir Heavy"/>
                          <w:caps/>
                          <w:color w:val="E33341"/>
                          <w:sz w:val="24"/>
                          <w:szCs w:val="24"/>
                        </w:rPr>
                        <w:t>Sleeve Ad ($1000</w:t>
                      </w:r>
                      <w:r>
                        <w:rPr>
                          <w:rFonts w:ascii="Avenir Heavy" w:hAnsi="Avenir Heavy"/>
                          <w:caps/>
                          <w:color w:val="18203F"/>
                          <w:sz w:val="24"/>
                          <w:szCs w:val="24"/>
                        </w:rPr>
                        <w:t>)</w:t>
                      </w:r>
                    </w:p>
                    <w:p w14:paraId="2935A431"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Ad on the sleeve of Community Partner Shirt</w:t>
                      </w:r>
                    </w:p>
                    <w:p w14:paraId="09E8C5B8"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Sponsor logo placed on School/</w:t>
                      </w:r>
                      <w:r>
                        <w:rPr>
                          <w:rFonts w:ascii="Avenir" w:hAnsi="Avenir"/>
                          <w:color w:val="18203F"/>
                          <w:sz w:val="24"/>
                          <w:szCs w:val="24"/>
                          <w:lang w:val="pt-PT"/>
                        </w:rPr>
                        <w:t>PT</w:t>
                      </w:r>
                      <w:r>
                        <w:rPr>
                          <w:rFonts w:ascii="Avenir" w:hAnsi="Avenir"/>
                          <w:color w:val="18203F"/>
                          <w:sz w:val="24"/>
                          <w:szCs w:val="24"/>
                        </w:rPr>
                        <w:t>A/PTO</w:t>
                      </w:r>
                      <w:r>
                        <w:rPr>
                          <w:rFonts w:ascii="Avenir" w:hAnsi="Avenir"/>
                          <w:color w:val="18203F"/>
                          <w:sz w:val="24"/>
                          <w:szCs w:val="24"/>
                          <w:lang w:val="nl-NL"/>
                        </w:rPr>
                        <w:t xml:space="preserve"> website</w:t>
                      </w:r>
                      <w:r>
                        <w:rPr>
                          <w:rFonts w:ascii="Avenir" w:hAnsi="Avenir"/>
                          <w:color w:val="18203F"/>
                          <w:sz w:val="24"/>
                          <w:szCs w:val="24"/>
                        </w:rPr>
                        <w:t xml:space="preserve"> or social media</w:t>
                      </w:r>
                    </w:p>
                    <w:p w14:paraId="41F5D61F"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15% Custom Apparel discount from Booster Spirit Wear</w:t>
                      </w:r>
                    </w:p>
                    <w:p w14:paraId="0F243889"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One Community Partner Shirt</w:t>
                      </w:r>
                    </w:p>
                    <w:p w14:paraId="7B998801" w14:textId="77777777" w:rsidR="00037842" w:rsidRDefault="00037842">
                      <w:pPr>
                        <w:pStyle w:val="Body"/>
                        <w:ind w:left="360"/>
                        <w:rPr>
                          <w:rFonts w:ascii="Avenir" w:eastAsia="Avenir" w:hAnsi="Avenir" w:cs="Avenir"/>
                          <w:color w:val="18203F"/>
                          <w:sz w:val="24"/>
                          <w:szCs w:val="24"/>
                        </w:rPr>
                      </w:pPr>
                    </w:p>
                    <w:p w14:paraId="4C037CF5" w14:textId="77777777" w:rsidR="00037842" w:rsidRDefault="00EB5BBD">
                      <w:pPr>
                        <w:pStyle w:val="Body"/>
                        <w:rPr>
                          <w:rFonts w:ascii="Avenir Heavy" w:eastAsia="Avenir Heavy" w:hAnsi="Avenir Heavy" w:cs="Avenir Heavy"/>
                          <w:caps/>
                          <w:color w:val="18203F"/>
                          <w:sz w:val="24"/>
                          <w:szCs w:val="24"/>
                        </w:rPr>
                      </w:pPr>
                      <w:r w:rsidRPr="003F7993">
                        <w:rPr>
                          <w:rFonts w:ascii="Avenir Heavy" w:hAnsi="Avenir Heavy"/>
                          <w:caps/>
                          <w:color w:val="E33341"/>
                          <w:sz w:val="24"/>
                          <w:szCs w:val="24"/>
                        </w:rPr>
                        <w:t>Premium Ad ($750</w:t>
                      </w:r>
                      <w:r>
                        <w:rPr>
                          <w:rFonts w:ascii="Avenir Heavy" w:hAnsi="Avenir Heavy"/>
                          <w:caps/>
                          <w:color w:val="18203F"/>
                          <w:sz w:val="24"/>
                          <w:szCs w:val="24"/>
                        </w:rPr>
                        <w:t>)</w:t>
                      </w:r>
                    </w:p>
                    <w:p w14:paraId="3CDDA0BD"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Large ad on the back of Community Partner Shirt</w:t>
                      </w:r>
                    </w:p>
                    <w:p w14:paraId="1D6C556B"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Sponsor logo placed on School/PTA/PTO website or social media</w:t>
                      </w:r>
                    </w:p>
                    <w:p w14:paraId="6015ACC8"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15% Custom Apparel discount from Booster Spirit Wear</w:t>
                      </w:r>
                    </w:p>
                    <w:p w14:paraId="3A92565D"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One Community Partner Shirt</w:t>
                      </w:r>
                    </w:p>
                    <w:p w14:paraId="1B08023B" w14:textId="6ED779DA" w:rsidR="00037842" w:rsidRDefault="00037842">
                      <w:pPr>
                        <w:pStyle w:val="Body"/>
                        <w:ind w:left="360"/>
                        <w:rPr>
                          <w:rFonts w:ascii="Avenir" w:eastAsia="Avenir" w:hAnsi="Avenir" w:cs="Avenir"/>
                          <w:color w:val="18203F"/>
                          <w:sz w:val="24"/>
                          <w:szCs w:val="24"/>
                        </w:rPr>
                      </w:pPr>
                    </w:p>
                    <w:p w14:paraId="1D4A601C" w14:textId="77777777" w:rsidR="00037842" w:rsidRDefault="00EB5BBD">
                      <w:pPr>
                        <w:pStyle w:val="Body"/>
                        <w:rPr>
                          <w:rFonts w:ascii="Avenir Heavy" w:eastAsia="Avenir Heavy" w:hAnsi="Avenir Heavy" w:cs="Avenir Heavy"/>
                          <w:caps/>
                          <w:color w:val="18203F"/>
                          <w:sz w:val="24"/>
                          <w:szCs w:val="24"/>
                        </w:rPr>
                      </w:pPr>
                      <w:r w:rsidRPr="003F7993">
                        <w:rPr>
                          <w:rFonts w:ascii="Avenir Heavy" w:hAnsi="Avenir Heavy"/>
                          <w:caps/>
                          <w:color w:val="E33341"/>
                          <w:sz w:val="24"/>
                          <w:szCs w:val="24"/>
                        </w:rPr>
                        <w:t>Regular Ad ($500</w:t>
                      </w:r>
                      <w:r>
                        <w:rPr>
                          <w:rFonts w:ascii="Avenir Heavy" w:hAnsi="Avenir Heavy"/>
                          <w:caps/>
                          <w:color w:val="18203F"/>
                          <w:sz w:val="24"/>
                          <w:szCs w:val="24"/>
                        </w:rPr>
                        <w:t>)</w:t>
                      </w:r>
                    </w:p>
                    <w:p w14:paraId="4955E15F"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Medium ad on the back of Community Partner Shirt</w:t>
                      </w:r>
                    </w:p>
                    <w:p w14:paraId="7EB3D31F"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Sponsor logo placed on School/PTA/PTO</w:t>
                      </w:r>
                    </w:p>
                    <w:p w14:paraId="53B755C1" w14:textId="77777777" w:rsidR="00037842" w:rsidRDefault="00EB5BBD">
                      <w:pPr>
                        <w:pStyle w:val="Body"/>
                        <w:ind w:left="360"/>
                        <w:rPr>
                          <w:rFonts w:ascii="Avenir" w:eastAsia="Avenir" w:hAnsi="Avenir" w:cs="Avenir"/>
                          <w:color w:val="18203F"/>
                          <w:sz w:val="24"/>
                          <w:szCs w:val="24"/>
                        </w:rPr>
                      </w:pPr>
                      <w:r>
                        <w:rPr>
                          <w:rFonts w:ascii="Avenir" w:hAnsi="Avenir"/>
                          <w:color w:val="18203F"/>
                          <w:sz w:val="24"/>
                          <w:szCs w:val="24"/>
                        </w:rPr>
                        <w:t>website or social media</w:t>
                      </w:r>
                    </w:p>
                    <w:p w14:paraId="3B61B2F1"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15% Custom Apparel discount from</w:t>
                      </w:r>
                    </w:p>
                    <w:p w14:paraId="2E1A9B9F" w14:textId="77777777" w:rsidR="00037842" w:rsidRDefault="00EB5BBD">
                      <w:pPr>
                        <w:pStyle w:val="Body"/>
                        <w:ind w:left="360"/>
                        <w:rPr>
                          <w:rFonts w:ascii="Avenir" w:eastAsia="Avenir" w:hAnsi="Avenir" w:cs="Avenir"/>
                          <w:color w:val="18203F"/>
                          <w:sz w:val="24"/>
                          <w:szCs w:val="24"/>
                        </w:rPr>
                      </w:pPr>
                      <w:r>
                        <w:rPr>
                          <w:rFonts w:ascii="Avenir" w:hAnsi="Avenir"/>
                          <w:color w:val="18203F"/>
                          <w:sz w:val="24"/>
                          <w:szCs w:val="24"/>
                        </w:rPr>
                        <w:t>Booster Spirit Wear</w:t>
                      </w:r>
                    </w:p>
                    <w:p w14:paraId="4DD0F4F5"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One Community Partner Shirt</w:t>
                      </w:r>
                    </w:p>
                    <w:p w14:paraId="64523ECE" w14:textId="77777777" w:rsidR="00037842" w:rsidRDefault="00037842">
                      <w:pPr>
                        <w:pStyle w:val="Body"/>
                        <w:ind w:left="360"/>
                        <w:rPr>
                          <w:rFonts w:ascii="Avenir" w:eastAsia="Avenir" w:hAnsi="Avenir" w:cs="Avenir"/>
                          <w:color w:val="18203F"/>
                          <w:sz w:val="24"/>
                          <w:szCs w:val="24"/>
                        </w:rPr>
                      </w:pPr>
                    </w:p>
                    <w:p w14:paraId="424062F1" w14:textId="77777777" w:rsidR="00037842" w:rsidRDefault="00EB5BBD">
                      <w:pPr>
                        <w:pStyle w:val="Body"/>
                        <w:rPr>
                          <w:rFonts w:ascii="Avenir Heavy" w:eastAsia="Avenir Heavy" w:hAnsi="Avenir Heavy" w:cs="Avenir Heavy"/>
                          <w:caps/>
                          <w:color w:val="18203F"/>
                          <w:sz w:val="24"/>
                          <w:szCs w:val="24"/>
                        </w:rPr>
                      </w:pPr>
                      <w:r w:rsidRPr="003F7993">
                        <w:rPr>
                          <w:rFonts w:ascii="Avenir Heavy" w:hAnsi="Avenir Heavy"/>
                          <w:caps/>
                          <w:color w:val="E33341"/>
                          <w:sz w:val="24"/>
                          <w:szCs w:val="24"/>
                        </w:rPr>
                        <w:t>Name Ad ($250</w:t>
                      </w:r>
                      <w:r>
                        <w:rPr>
                          <w:rFonts w:ascii="Avenir Heavy" w:hAnsi="Avenir Heavy"/>
                          <w:caps/>
                          <w:color w:val="18203F"/>
                          <w:sz w:val="24"/>
                          <w:szCs w:val="24"/>
                        </w:rPr>
                        <w:t>)</w:t>
                      </w:r>
                    </w:p>
                    <w:p w14:paraId="3B2085ED"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Name on back of Community</w:t>
                      </w:r>
                    </w:p>
                    <w:p w14:paraId="69BEAEC9" w14:textId="77777777" w:rsidR="00037842" w:rsidRDefault="00EB5BBD">
                      <w:pPr>
                        <w:pStyle w:val="Body"/>
                        <w:ind w:left="360"/>
                        <w:rPr>
                          <w:rFonts w:ascii="Avenir" w:eastAsia="Avenir" w:hAnsi="Avenir" w:cs="Avenir"/>
                          <w:color w:val="18203F"/>
                          <w:sz w:val="24"/>
                          <w:szCs w:val="24"/>
                        </w:rPr>
                      </w:pPr>
                      <w:r>
                        <w:rPr>
                          <w:rFonts w:ascii="Avenir" w:hAnsi="Avenir"/>
                          <w:color w:val="18203F"/>
                          <w:sz w:val="24"/>
                          <w:szCs w:val="24"/>
                        </w:rPr>
                        <w:t>Partner Shirt</w:t>
                      </w:r>
                    </w:p>
                    <w:p w14:paraId="53443F1E"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Recognition on School/PTA/PTO</w:t>
                      </w:r>
                    </w:p>
                    <w:p w14:paraId="7C364387" w14:textId="77777777" w:rsidR="00037842" w:rsidRDefault="00EB5BBD">
                      <w:pPr>
                        <w:pStyle w:val="Body"/>
                        <w:ind w:left="360"/>
                        <w:rPr>
                          <w:rFonts w:ascii="Avenir" w:eastAsia="Avenir" w:hAnsi="Avenir" w:cs="Avenir"/>
                          <w:color w:val="18203F"/>
                          <w:sz w:val="24"/>
                          <w:szCs w:val="24"/>
                        </w:rPr>
                      </w:pPr>
                      <w:proofErr w:type="gramStart"/>
                      <w:r>
                        <w:rPr>
                          <w:rFonts w:ascii="Avenir" w:hAnsi="Avenir"/>
                          <w:color w:val="18203F"/>
                          <w:sz w:val="24"/>
                          <w:szCs w:val="24"/>
                          <w:lang w:val="nl-NL"/>
                        </w:rPr>
                        <w:t>website</w:t>
                      </w:r>
                      <w:proofErr w:type="gramEnd"/>
                      <w:r>
                        <w:rPr>
                          <w:rFonts w:ascii="Avenir" w:hAnsi="Avenir"/>
                          <w:color w:val="18203F"/>
                          <w:sz w:val="24"/>
                          <w:szCs w:val="24"/>
                          <w:lang w:val="nl-NL"/>
                        </w:rPr>
                        <w:t xml:space="preserve"> or</w:t>
                      </w:r>
                      <w:r>
                        <w:rPr>
                          <w:rFonts w:ascii="Avenir" w:hAnsi="Avenir"/>
                          <w:color w:val="18203F"/>
                          <w:sz w:val="24"/>
                          <w:szCs w:val="24"/>
                        </w:rPr>
                        <w:t xml:space="preserve"> social media</w:t>
                      </w:r>
                    </w:p>
                    <w:p w14:paraId="48C985E2"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15% Custom Apparel discount</w:t>
                      </w:r>
                    </w:p>
                    <w:p w14:paraId="7622020B" w14:textId="77777777" w:rsidR="00037842" w:rsidRDefault="00EB5BBD">
                      <w:pPr>
                        <w:pStyle w:val="Body"/>
                        <w:ind w:left="360"/>
                        <w:rPr>
                          <w:rFonts w:ascii="Avenir" w:eastAsia="Avenir" w:hAnsi="Avenir" w:cs="Avenir"/>
                          <w:color w:val="18203F"/>
                          <w:sz w:val="24"/>
                          <w:szCs w:val="24"/>
                        </w:rPr>
                      </w:pPr>
                      <w:r>
                        <w:rPr>
                          <w:rFonts w:ascii="Avenir" w:hAnsi="Avenir"/>
                          <w:color w:val="18203F"/>
                          <w:sz w:val="24"/>
                          <w:szCs w:val="24"/>
                        </w:rPr>
                        <w:t>from Booster Spirit Wear</w:t>
                      </w:r>
                    </w:p>
                    <w:p w14:paraId="11B56320" w14:textId="77777777" w:rsidR="00037842" w:rsidRDefault="00EB5BBD">
                      <w:pPr>
                        <w:pStyle w:val="Body"/>
                        <w:numPr>
                          <w:ilvl w:val="0"/>
                          <w:numId w:val="1"/>
                        </w:numPr>
                        <w:rPr>
                          <w:rFonts w:ascii="Avenir" w:hAnsi="Avenir"/>
                          <w:color w:val="18203F"/>
                          <w:sz w:val="24"/>
                          <w:szCs w:val="24"/>
                        </w:rPr>
                      </w:pPr>
                      <w:r>
                        <w:rPr>
                          <w:rFonts w:ascii="Avenir" w:hAnsi="Avenir"/>
                          <w:color w:val="18203F"/>
                          <w:sz w:val="24"/>
                          <w:szCs w:val="24"/>
                        </w:rPr>
                        <w:t>One Community Partner Shirt</w:t>
                      </w:r>
                    </w:p>
                  </w:txbxContent>
                </v:textbox>
                <w10:wrap anchorx="page" anchory="page"/>
              </v:shape>
            </w:pict>
          </mc:Fallback>
        </mc:AlternateContent>
      </w:r>
      <w:r w:rsidR="00EB5BBD">
        <w:rPr>
          <w:noProof/>
        </w:rPr>
        <mc:AlternateContent>
          <mc:Choice Requires="wps">
            <w:drawing>
              <wp:anchor distT="152400" distB="152400" distL="152400" distR="152400" simplePos="0" relativeHeight="251663360" behindDoc="0" locked="0" layoutInCell="1" allowOverlap="1" wp14:anchorId="5628EC83" wp14:editId="7B063D7F">
                <wp:simplePos x="0" y="0"/>
                <wp:positionH relativeFrom="page">
                  <wp:posOffset>6179704</wp:posOffset>
                </wp:positionH>
                <wp:positionV relativeFrom="page">
                  <wp:posOffset>6945903</wp:posOffset>
                </wp:positionV>
                <wp:extent cx="1062247" cy="355566"/>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1062247" cy="355566"/>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001B8CE0" w14:textId="77777777" w:rsidR="00037842" w:rsidRDefault="00EB5BBD">
                            <w:pPr>
                              <w:pStyle w:val="Body"/>
                            </w:pPr>
                            <w:r>
                              <w:rPr>
                                <w:rFonts w:ascii="Avenir Heavy" w:hAnsi="Avenir Heavy"/>
                                <w:caps/>
                                <w:color w:val="18203F"/>
                                <w:sz w:val="28"/>
                                <w:szCs w:val="28"/>
                              </w:rPr>
                              <w:t>Sleeve Ad</w:t>
                            </w:r>
                          </w:p>
                        </w:txbxContent>
                      </wps:txbx>
                      <wps:bodyPr wrap="square" lIns="50800" tIns="50800" rIns="50800" bIns="50800" numCol="1" anchor="ctr">
                        <a:noAutofit/>
                      </wps:bodyPr>
                    </wps:wsp>
                  </a:graphicData>
                </a:graphic>
              </wp:anchor>
            </w:drawing>
          </mc:Choice>
          <mc:Fallback>
            <w:pict>
              <v:shape id="_x0000_s1028" type="#_x0000_t202" style="visibility:visible;position:absolute;margin-left:486.6pt;margin-top:546.9pt;width:83.6pt;height:28.0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left"/>
                      </w:pPr>
                      <w:r>
                        <w:rPr>
                          <w:rFonts w:ascii="Avenir Heavy" w:hAnsi="Avenir Heavy"/>
                          <w:caps w:val="1"/>
                          <w:color w:val="18203f"/>
                          <w:sz w:val="28"/>
                          <w:szCs w:val="28"/>
                          <w:rtl w:val="0"/>
                          <w:lang w:val="en-US"/>
                        </w:rPr>
                        <w:t>Sleeve Ad</w:t>
                      </w:r>
                    </w:p>
                  </w:txbxContent>
                </v:textbox>
                <w10:wrap type="none" side="bothSides" anchorx="page" anchory="page"/>
              </v:shape>
            </w:pict>
          </mc:Fallback>
        </mc:AlternateContent>
      </w:r>
      <w:r w:rsidR="00EB5BBD">
        <w:rPr>
          <w:noProof/>
        </w:rPr>
        <mc:AlternateContent>
          <mc:Choice Requires="wps">
            <w:drawing>
              <wp:anchor distT="152400" distB="152400" distL="152400" distR="152400" simplePos="0" relativeHeight="251664384" behindDoc="0" locked="0" layoutInCell="1" allowOverlap="1" wp14:anchorId="39721E28" wp14:editId="69FBC975">
                <wp:simplePos x="0" y="0"/>
                <wp:positionH relativeFrom="page">
                  <wp:posOffset>6234432</wp:posOffset>
                </wp:positionH>
                <wp:positionV relativeFrom="page">
                  <wp:posOffset>6510937</wp:posOffset>
                </wp:positionV>
                <wp:extent cx="123015" cy="456311"/>
                <wp:effectExtent l="0" t="0" r="0" b="0"/>
                <wp:wrapNone/>
                <wp:docPr id="1073741830" name="officeArt object"/>
                <wp:cNvGraphicFramePr/>
                <a:graphic xmlns:a="http://schemas.openxmlformats.org/drawingml/2006/main">
                  <a:graphicData uri="http://schemas.microsoft.com/office/word/2010/wordprocessingShape">
                    <wps:wsp>
                      <wps:cNvCnPr/>
                      <wps:spPr>
                        <a:xfrm flipH="1" flipV="1">
                          <a:off x="0" y="0"/>
                          <a:ext cx="123015" cy="456311"/>
                        </a:xfrm>
                        <a:prstGeom prst="line">
                          <a:avLst/>
                        </a:prstGeom>
                        <a:noFill/>
                        <a:ln w="25400" cap="flat">
                          <a:solidFill>
                            <a:srgbClr val="1888E8"/>
                          </a:solidFill>
                          <a:prstDash val="solid"/>
                          <a:miter lim="400000"/>
                          <a:tailEnd type="triangle" w="med" len="med"/>
                        </a:ln>
                        <a:effectLst/>
                      </wps:spPr>
                      <wps:bodyPr/>
                    </wps:wsp>
                  </a:graphicData>
                </a:graphic>
              </wp:anchor>
            </w:drawing>
          </mc:Choice>
          <mc:Fallback>
            <w:pict>
              <v:line id="_x0000_s1029" style="visibility:visible;position:absolute;margin-left:490.9pt;margin-top:512.7pt;width:9.7pt;height:35.9pt;z-index:251664384;mso-position-horizontal:absolute;mso-position-horizontal-relative:page;mso-position-vertical:absolute;mso-position-vertical-relative:page;mso-wrap-distance-left:12.0pt;mso-wrap-distance-top:12.0pt;mso-wrap-distance-right:12.0pt;mso-wrap-distance-bottom:12.0pt;flip:x y;">
                <v:fill on="f"/>
                <v:stroke filltype="solid" color="#1888E8" opacity="100.0%" weight="2.0pt" dashstyle="solid" endcap="flat" miterlimit="400.0%" joinstyle="miter" linestyle="single" startarrow="none" startarrowwidth="medium" startarrowlength="medium" endarrow="block" endarrowwidth="medium" endarrowlength="medium"/>
                <w10:wrap type="none" side="bothSides" anchorx="page" anchory="page"/>
              </v:line>
            </w:pict>
          </mc:Fallback>
        </mc:AlternateContent>
      </w:r>
      <w:r w:rsidR="00EB5BBD">
        <w:rPr>
          <w:noProof/>
        </w:rPr>
        <mc:AlternateContent>
          <mc:Choice Requires="wps">
            <w:drawing>
              <wp:anchor distT="152400" distB="152400" distL="152400" distR="152400" simplePos="0" relativeHeight="251665408" behindDoc="0" locked="0" layoutInCell="1" allowOverlap="1" wp14:anchorId="7B6C810A" wp14:editId="0C9F6049">
                <wp:simplePos x="0" y="0"/>
                <wp:positionH relativeFrom="page">
                  <wp:posOffset>5987204</wp:posOffset>
                </wp:positionH>
                <wp:positionV relativeFrom="page">
                  <wp:posOffset>7837272</wp:posOffset>
                </wp:positionV>
                <wp:extent cx="1254747" cy="355566"/>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1254747" cy="355566"/>
                        </a:xfrm>
                        <a:prstGeom prst="rect">
                          <a:avLst/>
                        </a:prstGeom>
                        <a:noFill/>
                        <a:ln w="12700" cap="flat">
                          <a:noFill/>
                          <a:miter lim="400000"/>
                        </a:ln>
                        <a:effectLst/>
                      </wps:spPr>
                      <wps:txbx>
                        <w:txbxContent>
                          <w:p w14:paraId="3AC60936" w14:textId="77777777" w:rsidR="00037842" w:rsidRDefault="00EB5BBD">
                            <w:pPr>
                              <w:pStyle w:val="Body"/>
                            </w:pPr>
                            <w:r>
                              <w:rPr>
                                <w:rFonts w:ascii="Avenir Heavy" w:hAnsi="Avenir Heavy"/>
                                <w:caps/>
                                <w:color w:val="18203F"/>
                                <w:sz w:val="28"/>
                                <w:szCs w:val="28"/>
                              </w:rPr>
                              <w:t>PREMIUM Ad</w:t>
                            </w:r>
                          </w:p>
                        </w:txbxContent>
                      </wps:txbx>
                      <wps:bodyPr wrap="square" lIns="50800" tIns="50800" rIns="50800" bIns="50800" numCol="1" anchor="ctr">
                        <a:noAutofit/>
                      </wps:bodyPr>
                    </wps:wsp>
                  </a:graphicData>
                </a:graphic>
              </wp:anchor>
            </w:drawing>
          </mc:Choice>
          <mc:Fallback>
            <w:pict>
              <v:shape id="_x0000_s1030" type="#_x0000_t202" style="visibility:visible;position:absolute;margin-left:471.4pt;margin-top:617.1pt;width:98.8pt;height:28.0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left"/>
                      </w:pPr>
                      <w:r>
                        <w:rPr>
                          <w:rFonts w:ascii="Avenir Heavy" w:hAnsi="Avenir Heavy"/>
                          <w:caps w:val="1"/>
                          <w:color w:val="18203f"/>
                          <w:sz w:val="28"/>
                          <w:szCs w:val="28"/>
                          <w:rtl w:val="0"/>
                          <w:lang w:val="en-US"/>
                        </w:rPr>
                        <w:t>PREMIUM Ad</w:t>
                      </w:r>
                    </w:p>
                  </w:txbxContent>
                </v:textbox>
                <w10:wrap type="none" side="bothSides" anchorx="page" anchory="page"/>
              </v:shape>
            </w:pict>
          </mc:Fallback>
        </mc:AlternateContent>
      </w:r>
      <w:r w:rsidR="00EB5BBD">
        <w:rPr>
          <w:noProof/>
        </w:rPr>
        <mc:AlternateContent>
          <mc:Choice Requires="wps">
            <w:drawing>
              <wp:anchor distT="152400" distB="152400" distL="152400" distR="152400" simplePos="0" relativeHeight="251666432" behindDoc="0" locked="0" layoutInCell="1" allowOverlap="1" wp14:anchorId="593D898A" wp14:editId="28D255BD">
                <wp:simplePos x="0" y="0"/>
                <wp:positionH relativeFrom="page">
                  <wp:posOffset>5028444</wp:posOffset>
                </wp:positionH>
                <wp:positionV relativeFrom="page">
                  <wp:posOffset>8015055</wp:posOffset>
                </wp:positionV>
                <wp:extent cx="958760" cy="0"/>
                <wp:effectExtent l="0" t="0" r="0" b="0"/>
                <wp:wrapNone/>
                <wp:docPr id="1073741832" name="officeArt object"/>
                <wp:cNvGraphicFramePr/>
                <a:graphic xmlns:a="http://schemas.openxmlformats.org/drawingml/2006/main">
                  <a:graphicData uri="http://schemas.microsoft.com/office/word/2010/wordprocessingShape">
                    <wps:wsp>
                      <wps:cNvCnPr/>
                      <wps:spPr>
                        <a:xfrm flipH="1">
                          <a:off x="0" y="0"/>
                          <a:ext cx="958760" cy="0"/>
                        </a:xfrm>
                        <a:prstGeom prst="line">
                          <a:avLst/>
                        </a:prstGeom>
                        <a:noFill/>
                        <a:ln w="25400" cap="flat">
                          <a:solidFill>
                            <a:srgbClr val="1888E8"/>
                          </a:solidFill>
                          <a:prstDash val="solid"/>
                          <a:miter lim="400000"/>
                          <a:tailEnd type="triangle" w="med" len="med"/>
                        </a:ln>
                        <a:effectLst/>
                      </wps:spPr>
                      <wps:bodyPr/>
                    </wps:wsp>
                  </a:graphicData>
                </a:graphic>
              </wp:anchor>
            </w:drawing>
          </mc:Choice>
          <mc:Fallback>
            <w:pict>
              <v:line id="_x0000_s1031" style="visibility:visible;position:absolute;margin-left:395.9pt;margin-top:631.1pt;width:75.5pt;height:0.0pt;z-index:251666432;mso-position-horizontal:absolute;mso-position-horizontal-relative:page;mso-position-vertical:absolute;mso-position-vertical-relative:page;mso-wrap-distance-left:12.0pt;mso-wrap-distance-top:12.0pt;mso-wrap-distance-right:12.0pt;mso-wrap-distance-bottom:12.0pt;flip:x;">
                <v:fill on="f"/>
                <v:stroke filltype="solid" color="#1888E8" opacity="100.0%" weight="2.0pt" dashstyle="solid" endcap="flat" miterlimit="400.0%" joinstyle="miter" linestyle="single" startarrow="none" startarrowwidth="medium" startarrowlength="medium" endarrow="block" endarrowwidth="medium" endarrowlength="medium"/>
                <w10:wrap type="none" side="bothSides" anchorx="page" anchory="page"/>
              </v:line>
            </w:pict>
          </mc:Fallback>
        </mc:AlternateContent>
      </w:r>
      <w:r w:rsidR="00EB5BBD">
        <w:rPr>
          <w:noProof/>
        </w:rPr>
        <mc:AlternateContent>
          <mc:Choice Requires="wps">
            <w:drawing>
              <wp:anchor distT="152400" distB="152400" distL="152400" distR="152400" simplePos="0" relativeHeight="251667456" behindDoc="0" locked="0" layoutInCell="1" allowOverlap="1" wp14:anchorId="28300F00" wp14:editId="56BC3696">
                <wp:simplePos x="0" y="0"/>
                <wp:positionH relativeFrom="page">
                  <wp:posOffset>5987204</wp:posOffset>
                </wp:positionH>
                <wp:positionV relativeFrom="page">
                  <wp:posOffset>8416603</wp:posOffset>
                </wp:positionV>
                <wp:extent cx="1254747" cy="355566"/>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1254747" cy="355566"/>
                        </a:xfrm>
                        <a:prstGeom prst="rect">
                          <a:avLst/>
                        </a:prstGeom>
                        <a:noFill/>
                        <a:ln w="12700" cap="flat">
                          <a:noFill/>
                          <a:miter lim="400000"/>
                        </a:ln>
                        <a:effectLst/>
                      </wps:spPr>
                      <wps:txbx>
                        <w:txbxContent>
                          <w:p w14:paraId="1ED5B5DA" w14:textId="77777777" w:rsidR="00037842" w:rsidRDefault="00EB5BBD">
                            <w:pPr>
                              <w:pStyle w:val="Body"/>
                            </w:pPr>
                            <w:r>
                              <w:rPr>
                                <w:rFonts w:ascii="Avenir Heavy" w:hAnsi="Avenir Heavy"/>
                                <w:caps/>
                                <w:color w:val="18203F"/>
                                <w:sz w:val="28"/>
                                <w:szCs w:val="28"/>
                              </w:rPr>
                              <w:t>REGULAR Ad</w:t>
                            </w:r>
                          </w:p>
                        </w:txbxContent>
                      </wps:txbx>
                      <wps:bodyPr wrap="square" lIns="50800" tIns="50800" rIns="50800" bIns="50800" numCol="1" anchor="ctr">
                        <a:noAutofit/>
                      </wps:bodyPr>
                    </wps:wsp>
                  </a:graphicData>
                </a:graphic>
              </wp:anchor>
            </w:drawing>
          </mc:Choice>
          <mc:Fallback>
            <w:pict>
              <v:shape id="_x0000_s1032" type="#_x0000_t202" style="visibility:visible;position:absolute;margin-left:471.4pt;margin-top:662.7pt;width:98.8pt;height:28.0pt;z-index:2516674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left"/>
                      </w:pPr>
                      <w:r>
                        <w:rPr>
                          <w:rFonts w:ascii="Avenir Heavy" w:hAnsi="Avenir Heavy"/>
                          <w:caps w:val="1"/>
                          <w:color w:val="18203f"/>
                          <w:sz w:val="28"/>
                          <w:szCs w:val="28"/>
                          <w:rtl w:val="0"/>
                          <w:lang w:val="en-US"/>
                        </w:rPr>
                        <w:t>REGULAR Ad</w:t>
                      </w:r>
                    </w:p>
                  </w:txbxContent>
                </v:textbox>
                <w10:wrap type="none" side="bothSides" anchorx="page" anchory="page"/>
              </v:shape>
            </w:pict>
          </mc:Fallback>
        </mc:AlternateContent>
      </w:r>
      <w:r w:rsidR="00EB5BBD">
        <w:rPr>
          <w:noProof/>
        </w:rPr>
        <mc:AlternateContent>
          <mc:Choice Requires="wps">
            <w:drawing>
              <wp:anchor distT="152400" distB="152400" distL="152400" distR="152400" simplePos="0" relativeHeight="251668480" behindDoc="0" locked="0" layoutInCell="1" allowOverlap="1" wp14:anchorId="0D86EC31" wp14:editId="0C1FC329">
                <wp:simplePos x="0" y="0"/>
                <wp:positionH relativeFrom="page">
                  <wp:posOffset>5028444</wp:posOffset>
                </wp:positionH>
                <wp:positionV relativeFrom="page">
                  <wp:posOffset>8594386</wp:posOffset>
                </wp:positionV>
                <wp:extent cx="958760" cy="0"/>
                <wp:effectExtent l="0" t="0" r="0" b="0"/>
                <wp:wrapNone/>
                <wp:docPr id="1073741834" name="officeArt object"/>
                <wp:cNvGraphicFramePr/>
                <a:graphic xmlns:a="http://schemas.openxmlformats.org/drawingml/2006/main">
                  <a:graphicData uri="http://schemas.microsoft.com/office/word/2010/wordprocessingShape">
                    <wps:wsp>
                      <wps:cNvCnPr/>
                      <wps:spPr>
                        <a:xfrm flipH="1">
                          <a:off x="0" y="0"/>
                          <a:ext cx="958760" cy="0"/>
                        </a:xfrm>
                        <a:prstGeom prst="line">
                          <a:avLst/>
                        </a:prstGeom>
                        <a:noFill/>
                        <a:ln w="25400" cap="flat">
                          <a:solidFill>
                            <a:srgbClr val="1888E8"/>
                          </a:solidFill>
                          <a:prstDash val="solid"/>
                          <a:miter lim="400000"/>
                          <a:tailEnd type="triangle" w="med" len="med"/>
                        </a:ln>
                        <a:effectLst/>
                      </wps:spPr>
                      <wps:bodyPr/>
                    </wps:wsp>
                  </a:graphicData>
                </a:graphic>
              </wp:anchor>
            </w:drawing>
          </mc:Choice>
          <mc:Fallback>
            <w:pict>
              <v:line id="_x0000_s1033" style="visibility:visible;position:absolute;margin-left:395.9pt;margin-top:676.7pt;width:75.5pt;height:0.0pt;z-index:251668480;mso-position-horizontal:absolute;mso-position-horizontal-relative:page;mso-position-vertical:absolute;mso-position-vertical-relative:page;mso-wrap-distance-left:12.0pt;mso-wrap-distance-top:12.0pt;mso-wrap-distance-right:12.0pt;mso-wrap-distance-bottom:12.0pt;flip:x;">
                <v:fill on="f"/>
                <v:stroke filltype="solid" color="#1888E8" opacity="100.0%" weight="2.0pt" dashstyle="solid" endcap="flat" miterlimit="400.0%" joinstyle="miter" linestyle="single" startarrow="none" startarrowwidth="medium" startarrowlength="medium" endarrow="block" endarrowwidth="medium" endarrowlength="medium"/>
                <w10:wrap type="none" side="bothSides" anchorx="page" anchory="page"/>
              </v:line>
            </w:pict>
          </mc:Fallback>
        </mc:AlternateContent>
      </w:r>
      <w:r w:rsidR="00EB5BBD">
        <w:rPr>
          <w:noProof/>
        </w:rPr>
        <mc:AlternateContent>
          <mc:Choice Requires="wps">
            <w:drawing>
              <wp:anchor distT="152400" distB="152400" distL="152400" distR="152400" simplePos="0" relativeHeight="251669504" behindDoc="0" locked="0" layoutInCell="1" allowOverlap="1" wp14:anchorId="398EA794" wp14:editId="30BFAEA2">
                <wp:simplePos x="0" y="0"/>
                <wp:positionH relativeFrom="page">
                  <wp:posOffset>5987204</wp:posOffset>
                </wp:positionH>
                <wp:positionV relativeFrom="page">
                  <wp:posOffset>8836307</wp:posOffset>
                </wp:positionV>
                <wp:extent cx="1254747" cy="355566"/>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1254747" cy="355566"/>
                        </a:xfrm>
                        <a:prstGeom prst="rect">
                          <a:avLst/>
                        </a:prstGeom>
                        <a:noFill/>
                        <a:ln w="12700" cap="flat">
                          <a:noFill/>
                          <a:miter lim="400000"/>
                        </a:ln>
                        <a:effectLst/>
                      </wps:spPr>
                      <wps:txbx>
                        <w:txbxContent>
                          <w:p w14:paraId="3E525789" w14:textId="77777777" w:rsidR="00037842" w:rsidRDefault="00EB5BBD">
                            <w:pPr>
                              <w:pStyle w:val="Body"/>
                            </w:pPr>
                            <w:r>
                              <w:rPr>
                                <w:rFonts w:ascii="Avenir Heavy" w:hAnsi="Avenir Heavy"/>
                                <w:caps/>
                                <w:color w:val="18203F"/>
                                <w:sz w:val="28"/>
                                <w:szCs w:val="28"/>
                              </w:rPr>
                              <w:t>NAME Ad</w:t>
                            </w:r>
                          </w:p>
                        </w:txbxContent>
                      </wps:txbx>
                      <wps:bodyPr wrap="square" lIns="50800" tIns="50800" rIns="50800" bIns="50800" numCol="1" anchor="ctr">
                        <a:noAutofit/>
                      </wps:bodyPr>
                    </wps:wsp>
                  </a:graphicData>
                </a:graphic>
              </wp:anchor>
            </w:drawing>
          </mc:Choice>
          <mc:Fallback>
            <w:pict>
              <v:shape id="_x0000_s1034" type="#_x0000_t202" style="visibility:visible;position:absolute;margin-left:471.4pt;margin-top:695.8pt;width:98.8pt;height:28.0pt;z-index:25166950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left"/>
                      </w:pPr>
                      <w:r>
                        <w:rPr>
                          <w:rFonts w:ascii="Avenir Heavy" w:hAnsi="Avenir Heavy"/>
                          <w:caps w:val="1"/>
                          <w:color w:val="18203f"/>
                          <w:sz w:val="28"/>
                          <w:szCs w:val="28"/>
                          <w:rtl w:val="0"/>
                          <w:lang w:val="en-US"/>
                        </w:rPr>
                        <w:t>NAME Ad</w:t>
                      </w:r>
                    </w:p>
                  </w:txbxContent>
                </v:textbox>
                <w10:wrap type="none" side="bothSides" anchorx="page" anchory="page"/>
              </v:shape>
            </w:pict>
          </mc:Fallback>
        </mc:AlternateContent>
      </w:r>
      <w:r w:rsidR="00EB5BBD">
        <w:rPr>
          <w:noProof/>
        </w:rPr>
        <mc:AlternateContent>
          <mc:Choice Requires="wps">
            <w:drawing>
              <wp:anchor distT="152400" distB="152400" distL="152400" distR="152400" simplePos="0" relativeHeight="251670528" behindDoc="0" locked="0" layoutInCell="1" allowOverlap="1" wp14:anchorId="449B5CD6" wp14:editId="17454B5F">
                <wp:simplePos x="0" y="0"/>
                <wp:positionH relativeFrom="page">
                  <wp:posOffset>5028444</wp:posOffset>
                </wp:positionH>
                <wp:positionV relativeFrom="page">
                  <wp:posOffset>9014090</wp:posOffset>
                </wp:positionV>
                <wp:extent cx="958760" cy="0"/>
                <wp:effectExtent l="0" t="0" r="0" b="0"/>
                <wp:wrapNone/>
                <wp:docPr id="1073741836" name="officeArt object"/>
                <wp:cNvGraphicFramePr/>
                <a:graphic xmlns:a="http://schemas.openxmlformats.org/drawingml/2006/main">
                  <a:graphicData uri="http://schemas.microsoft.com/office/word/2010/wordprocessingShape">
                    <wps:wsp>
                      <wps:cNvCnPr/>
                      <wps:spPr>
                        <a:xfrm flipH="1">
                          <a:off x="0" y="0"/>
                          <a:ext cx="958760" cy="0"/>
                        </a:xfrm>
                        <a:prstGeom prst="line">
                          <a:avLst/>
                        </a:prstGeom>
                        <a:noFill/>
                        <a:ln w="25400" cap="flat">
                          <a:solidFill>
                            <a:srgbClr val="1888E8"/>
                          </a:solidFill>
                          <a:prstDash val="solid"/>
                          <a:miter lim="400000"/>
                          <a:tailEnd type="triangle" w="med" len="med"/>
                        </a:ln>
                        <a:effectLst/>
                      </wps:spPr>
                      <wps:bodyPr/>
                    </wps:wsp>
                  </a:graphicData>
                </a:graphic>
              </wp:anchor>
            </w:drawing>
          </mc:Choice>
          <mc:Fallback>
            <w:pict>
              <v:line id="_x0000_s1035" style="visibility:visible;position:absolute;margin-left:395.9pt;margin-top:709.8pt;width:75.5pt;height:0.0pt;z-index:251670528;mso-position-horizontal:absolute;mso-position-horizontal-relative:page;mso-position-vertical:absolute;mso-position-vertical-relative:page;mso-wrap-distance-left:12.0pt;mso-wrap-distance-top:12.0pt;mso-wrap-distance-right:12.0pt;mso-wrap-distance-bottom:12.0pt;flip:x;">
                <v:fill on="f"/>
                <v:stroke filltype="solid" color="#1888E8" opacity="100.0%" weight="2.0pt" dashstyle="solid" endcap="flat" miterlimit="400.0%" joinstyle="miter" linestyle="single" startarrow="none" startarrowwidth="medium" startarrowlength="medium" endarrow="block" endarrowwidth="medium" endarrowlength="medium"/>
                <w10:wrap type="none" side="bothSides" anchorx="page" anchory="page"/>
              </v:line>
            </w:pict>
          </mc:Fallback>
        </mc:AlternateContent>
      </w:r>
    </w:p>
    <w:sectPr w:rsidR="0003784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1290" w14:textId="77777777" w:rsidR="00C55105" w:rsidRDefault="00C55105">
      <w:r>
        <w:separator/>
      </w:r>
    </w:p>
  </w:endnote>
  <w:endnote w:type="continuationSeparator" w:id="0">
    <w:p w14:paraId="6252040E" w14:textId="77777777" w:rsidR="00C55105" w:rsidRDefault="00C5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venir">
    <w:altName w:val="Avenir Roman"/>
    <w:panose1 w:val="02000503020000020003"/>
    <w:charset w:val="4D"/>
    <w:family w:val="swiss"/>
    <w:pitch w:val="variable"/>
    <w:sig w:usb0="800000AF" w:usb1="5000204A" w:usb2="00000000" w:usb3="00000000" w:csb0="0000009B" w:csb1="00000000"/>
  </w:font>
  <w:font w:name="Avenir Heavy">
    <w:altName w:val="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2E10" w14:textId="77777777" w:rsidR="00764F11" w:rsidRDefault="00764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8FC5" w14:textId="77777777" w:rsidR="00037842" w:rsidRDefault="000378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5BAF" w14:textId="77777777" w:rsidR="00764F11" w:rsidRDefault="00764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3CBF1" w14:textId="77777777" w:rsidR="00C55105" w:rsidRDefault="00C55105">
      <w:r>
        <w:separator/>
      </w:r>
    </w:p>
  </w:footnote>
  <w:footnote w:type="continuationSeparator" w:id="0">
    <w:p w14:paraId="40DD2A4D" w14:textId="77777777" w:rsidR="00C55105" w:rsidRDefault="00C55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5B5F" w14:textId="77777777" w:rsidR="00764F11" w:rsidRDefault="00764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FA74" w14:textId="77777777" w:rsidR="00037842" w:rsidRDefault="0003784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AEDD" w14:textId="77777777" w:rsidR="00764F11" w:rsidRDefault="00764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47B40"/>
    <w:multiLevelType w:val="hybridMultilevel"/>
    <w:tmpl w:val="52C6F22C"/>
    <w:lvl w:ilvl="0" w:tplc="2C84210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FAFA2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0AFB8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0A35F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C435A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2031D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694996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5EA887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AA524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842"/>
    <w:rsid w:val="00037842"/>
    <w:rsid w:val="003F7993"/>
    <w:rsid w:val="00764F11"/>
    <w:rsid w:val="00C55105"/>
    <w:rsid w:val="00EB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8E89E"/>
  <w15:docId w15:val="{3EEFAA28-97C3-0B45-BB60-3F9F0243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styleId="Header">
    <w:name w:val="header"/>
    <w:basedOn w:val="Normal"/>
    <w:link w:val="HeaderChar"/>
    <w:uiPriority w:val="99"/>
    <w:unhideWhenUsed/>
    <w:rsid w:val="00764F11"/>
    <w:pPr>
      <w:tabs>
        <w:tab w:val="center" w:pos="4680"/>
        <w:tab w:val="right" w:pos="9360"/>
      </w:tabs>
    </w:pPr>
  </w:style>
  <w:style w:type="character" w:customStyle="1" w:styleId="HeaderChar">
    <w:name w:val="Header Char"/>
    <w:basedOn w:val="DefaultParagraphFont"/>
    <w:link w:val="Header"/>
    <w:uiPriority w:val="99"/>
    <w:rsid w:val="00764F11"/>
    <w:rPr>
      <w:sz w:val="24"/>
      <w:szCs w:val="24"/>
    </w:rPr>
  </w:style>
  <w:style w:type="paragraph" w:styleId="Footer">
    <w:name w:val="footer"/>
    <w:basedOn w:val="Normal"/>
    <w:link w:val="FooterChar"/>
    <w:uiPriority w:val="99"/>
    <w:unhideWhenUsed/>
    <w:rsid w:val="00764F11"/>
    <w:pPr>
      <w:tabs>
        <w:tab w:val="center" w:pos="4680"/>
        <w:tab w:val="right" w:pos="9360"/>
      </w:tabs>
    </w:pPr>
  </w:style>
  <w:style w:type="character" w:customStyle="1" w:styleId="FooterChar">
    <w:name w:val="Footer Char"/>
    <w:basedOn w:val="DefaultParagraphFont"/>
    <w:link w:val="Footer"/>
    <w:uiPriority w:val="99"/>
    <w:rsid w:val="00764F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12</Characters>
  <Application>Microsoft Office Word</Application>
  <DocSecurity>0</DocSecurity>
  <Lines>1</Lines>
  <Paragraphs>1</Paragraphs>
  <ScaleCrop>false</ScaleCrop>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Glaze</cp:lastModifiedBy>
  <cp:revision>3</cp:revision>
  <dcterms:created xsi:type="dcterms:W3CDTF">2020-10-28T20:44:00Z</dcterms:created>
  <dcterms:modified xsi:type="dcterms:W3CDTF">2021-08-11T13:59:00Z</dcterms:modified>
</cp:coreProperties>
</file>