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0C8EA" w14:textId="77777777" w:rsidR="004120C2" w:rsidRDefault="004120C2" w:rsidP="004120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shd w:val="clear" w:color="auto" w:fill="FFE5E5"/>
        </w:rPr>
        <w:t>Bind</w:t>
      </w:r>
      <w:r>
        <w:rPr>
          <w:rStyle w:val="normaltextrun"/>
          <w:rFonts w:ascii="Calibri" w:hAnsi="Calibri" w:cs="Calibri"/>
          <w:b/>
          <w:bCs/>
          <w:sz w:val="40"/>
          <w:szCs w:val="40"/>
        </w:rPr>
        <w:t> ERP</w:t>
      </w:r>
      <w:r>
        <w:rPr>
          <w:rStyle w:val="normaltextrun"/>
          <w:rFonts w:ascii="Calibri" w:hAnsi="Calibri" w:cs="Calibri"/>
          <w:sz w:val="40"/>
          <w:szCs w:val="40"/>
        </w:rPr>
        <w:t> y </w:t>
      </w:r>
      <w:r>
        <w:rPr>
          <w:rStyle w:val="normaltextrun"/>
          <w:rFonts w:ascii="Calibri" w:hAnsi="Calibri" w:cs="Calibri"/>
          <w:b/>
          <w:bCs/>
          <w:sz w:val="40"/>
          <w:szCs w:val="40"/>
        </w:rPr>
        <w:t>UIW Bajío</w:t>
      </w:r>
      <w:r>
        <w:rPr>
          <w:rStyle w:val="normaltextrun"/>
          <w:rFonts w:ascii="Calibri" w:hAnsi="Calibri" w:cs="Calibri"/>
          <w:sz w:val="40"/>
          <w:szCs w:val="40"/>
        </w:rPr>
        <w:t> firman convenio para fortalecer competencias digitales en carreras de Negocios</w:t>
      </w: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7C1897A4" w14:textId="77777777" w:rsidR="004120C2" w:rsidRDefault="004120C2" w:rsidP="004120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7E583A" w14:textId="77777777" w:rsidR="004120C2" w:rsidRDefault="004120C2" w:rsidP="004120C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Yu Mincho" w:eastAsia="Yu Mincho" w:hAnsi="Yu Mincho" w:cs="Segoe UI"/>
          <w:sz w:val="22"/>
          <w:szCs w:val="22"/>
        </w:rPr>
      </w:pPr>
      <w:r>
        <w:rPr>
          <w:rStyle w:val="normaltextrun"/>
          <w:rFonts w:ascii="Calibri" w:eastAsia="Yu Mincho" w:hAnsi="Calibri" w:cs="Calibri"/>
          <w:sz w:val="22"/>
          <w:szCs w:val="22"/>
        </w:rPr>
        <w:t>Estudiantes de la </w:t>
      </w:r>
      <w:r>
        <w:rPr>
          <w:rStyle w:val="normaltextrun"/>
          <w:rFonts w:ascii="Calibri" w:eastAsia="Yu Mincho" w:hAnsi="Calibri" w:cs="Calibri"/>
          <w:b/>
          <w:bCs/>
          <w:sz w:val="22"/>
          <w:szCs w:val="22"/>
        </w:rPr>
        <w:t>Universidad </w:t>
      </w:r>
      <w:proofErr w:type="spellStart"/>
      <w:r>
        <w:rPr>
          <w:rStyle w:val="normaltextrun"/>
          <w:rFonts w:ascii="Calibri" w:eastAsia="Yu Mincho" w:hAnsi="Calibri" w:cs="Calibri"/>
          <w:b/>
          <w:bCs/>
          <w:sz w:val="22"/>
          <w:szCs w:val="22"/>
        </w:rPr>
        <w:t>Incarnate</w:t>
      </w:r>
      <w:proofErr w:type="spellEnd"/>
      <w:r>
        <w:rPr>
          <w:rStyle w:val="normaltextrun"/>
          <w:rFonts w:ascii="Calibri" w:eastAsia="Yu Mincho" w:hAnsi="Calibri" w:cs="Calibri"/>
          <w:b/>
          <w:bCs/>
          <w:sz w:val="22"/>
          <w:szCs w:val="22"/>
        </w:rPr>
        <w:t> Word (UIW) Bajío</w:t>
      </w:r>
      <w:r>
        <w:rPr>
          <w:rStyle w:val="normaltextrun"/>
          <w:rFonts w:ascii="Calibri" w:eastAsia="Yu Mincho" w:hAnsi="Calibri" w:cs="Calibri"/>
          <w:sz w:val="22"/>
          <w:szCs w:val="22"/>
        </w:rPr>
        <w:t> obtienen licencias gratuitas para utilizar la plataforma de administración y facturación de Bind ERP, así como otros recursos para mantenerse a la vanguardia en la gestión de empresas.</w:t>
      </w:r>
      <w:r>
        <w:rPr>
          <w:rStyle w:val="eop"/>
          <w:rFonts w:ascii="Calibri" w:eastAsia="Yu Mincho" w:hAnsi="Calibri" w:cs="Calibri"/>
          <w:sz w:val="22"/>
          <w:szCs w:val="22"/>
        </w:rPr>
        <w:t> </w:t>
      </w:r>
    </w:p>
    <w:p w14:paraId="480B8768" w14:textId="77777777" w:rsidR="004120C2" w:rsidRDefault="004120C2" w:rsidP="004120C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Yu Mincho" w:eastAsia="Yu Mincho" w:hAnsi="Yu Mincho" w:cs="Segoe UI" w:hint="eastAsia"/>
          <w:sz w:val="22"/>
          <w:szCs w:val="22"/>
        </w:rPr>
      </w:pPr>
      <w:r>
        <w:rPr>
          <w:rStyle w:val="normaltextrun"/>
          <w:rFonts w:ascii="Calibri" w:eastAsia="Yu Mincho" w:hAnsi="Calibri" w:cs="Calibri"/>
          <w:sz w:val="22"/>
          <w:szCs w:val="22"/>
        </w:rPr>
        <w:t>Colaboración entre academia y empresas de tecnología es clave para la empleabilidad digital, resaltaron el rector de la UIW Bajío, José Antonio López, y Alejandro Bonilla, CEO de Bind ERP. </w:t>
      </w:r>
      <w:r>
        <w:rPr>
          <w:rStyle w:val="eop"/>
          <w:rFonts w:ascii="Calibri" w:eastAsia="Yu Mincho" w:hAnsi="Calibri" w:cs="Calibri"/>
          <w:sz w:val="22"/>
          <w:szCs w:val="22"/>
        </w:rPr>
        <w:t> </w:t>
      </w:r>
    </w:p>
    <w:p w14:paraId="7D566E8E" w14:textId="77777777" w:rsidR="004120C2" w:rsidRDefault="004120C2" w:rsidP="004120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 w:hint="eastAsia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DC2C40" w14:textId="77777777" w:rsidR="004120C2" w:rsidRDefault="004120C2" w:rsidP="004120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Monterrey, N. L., 1 de septiembre de 2020.-</w:t>
      </w:r>
      <w:r>
        <w:rPr>
          <w:rStyle w:val="normaltextrun"/>
          <w:rFonts w:ascii="Calibri" w:hAnsi="Calibri" w:cs="Calibri"/>
          <w:sz w:val="22"/>
          <w:szCs w:val="22"/>
        </w:rPr>
        <w:t> Para contribuir al desarrollo de las competencias digitales entre los futuros profesionistas del área de Negocios, la empresa regiomontana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Bind ERP </w:t>
      </w:r>
      <w:r>
        <w:rPr>
          <w:rStyle w:val="normaltextrun"/>
          <w:rFonts w:ascii="Calibri" w:hAnsi="Calibri" w:cs="Calibri"/>
          <w:sz w:val="22"/>
          <w:szCs w:val="22"/>
        </w:rPr>
        <w:t>estableció un convenio de colaboración con la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Universidad 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Incarnate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</w:rPr>
        <w:t> Word (UIW) Campus Bajío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9A9E64" w14:textId="77777777" w:rsidR="004120C2" w:rsidRDefault="004120C2" w:rsidP="004120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Gracias a esta alianza, los estudiantes de la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UIW Bajío</w:t>
      </w:r>
      <w:r>
        <w:rPr>
          <w:rStyle w:val="normaltextrun"/>
          <w:rFonts w:ascii="Calibri" w:hAnsi="Calibri" w:cs="Calibri"/>
          <w:sz w:val="22"/>
          <w:szCs w:val="22"/>
        </w:rPr>
        <w:t> accederán de forma gratuita a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Bind ERP</w:t>
      </w:r>
      <w:r>
        <w:rPr>
          <w:rStyle w:val="normaltextrun"/>
          <w:rFonts w:ascii="Calibri" w:hAnsi="Calibri" w:cs="Calibri"/>
          <w:sz w:val="22"/>
          <w:szCs w:val="22"/>
        </w:rPr>
        <w:t>, el sistema de administración y facturación en la nube más completo y accesible para gestionar de manera exitosa los negocios.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BB4801" w14:textId="77777777" w:rsidR="004120C2" w:rsidRDefault="004120C2" w:rsidP="004120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Tanto el rector de la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UIW Bajío</w:t>
      </w:r>
      <w:r>
        <w:rPr>
          <w:rStyle w:val="normaltextrun"/>
          <w:rFonts w:ascii="Calibri" w:hAnsi="Calibri" w:cs="Calibri"/>
          <w:sz w:val="22"/>
          <w:szCs w:val="22"/>
        </w:rPr>
        <w:t>, José Antonio López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Verver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 como el CEO y fundador de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Bind ERP</w:t>
      </w:r>
      <w:r>
        <w:rPr>
          <w:rStyle w:val="normaltextrun"/>
          <w:rFonts w:ascii="Calibri" w:hAnsi="Calibri" w:cs="Calibri"/>
          <w:sz w:val="22"/>
          <w:szCs w:val="22"/>
        </w:rPr>
        <w:t>, Alejandro Bonilla, resaltaron que la colaboración entre academia y empresas de tecnología es necesaria para mantener a la vanguardia la formación de los universitarios y, a la vez, mejorar la empleabilidad digital en un mundo en constante cambio.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C63ADD" w14:textId="77777777" w:rsidR="004120C2" w:rsidRDefault="004120C2" w:rsidP="004120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“Me da mucho gusto estar en esta firma, luego de conocer su empresa y de haber investigado el alcance que han tenido”, resaltó el Rector de la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UIW Bajío</w:t>
      </w:r>
      <w:r>
        <w:rPr>
          <w:rStyle w:val="normaltextrun"/>
          <w:rFonts w:ascii="Calibri" w:hAnsi="Calibri" w:cs="Calibri"/>
          <w:sz w:val="22"/>
          <w:szCs w:val="22"/>
        </w:rPr>
        <w:t>, institución certificada por la 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Southern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Association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Colleges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</w:rPr>
        <w:t> and 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Schools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</w:rPr>
        <w:t> (SACS)</w:t>
      </w:r>
      <w:r>
        <w:rPr>
          <w:rStyle w:val="normaltextrun"/>
          <w:rFonts w:ascii="Calibri" w:hAnsi="Calibri" w:cs="Calibri"/>
          <w:sz w:val="22"/>
          <w:szCs w:val="22"/>
        </w:rPr>
        <w:t> y reconocida por sus programas de doble titulación, con validez en Estados Unidos y México.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CCE45D" w14:textId="77777777" w:rsidR="004120C2" w:rsidRDefault="004120C2" w:rsidP="004120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“Nuestro objetivo es apoyar a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las millones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de pymes en México que no tienen control en su administración y que necesitan esa visión para la toma de decisiones en su negocio. Este convenio se alinea a dicho objetivo”, explicó Bonilla durante la ceremonia que se llevó a cabo en línea.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61807A" w14:textId="77777777" w:rsidR="004120C2" w:rsidRDefault="004120C2" w:rsidP="004120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“Enseñar tecnología a los estudiantes es un diferenciador importante para su desarrollo como personas y con un impacto económico en las empresas”, resaltó el empresario regiomontano.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8AA71B" w14:textId="77777777" w:rsidR="004120C2" w:rsidRDefault="004120C2" w:rsidP="004120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398809" w14:textId="77777777" w:rsidR="004120C2" w:rsidRDefault="004120C2" w:rsidP="004120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Ofrece Bind ERP ventajas a los estudiantes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2470DA" w14:textId="77777777" w:rsidR="004120C2" w:rsidRDefault="004120C2" w:rsidP="004120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Los estudiantes de la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UIW Bajío</w:t>
      </w:r>
      <w:r>
        <w:rPr>
          <w:rStyle w:val="normaltextrun"/>
          <w:rFonts w:ascii="Calibri" w:hAnsi="Calibri" w:cs="Calibri"/>
          <w:sz w:val="22"/>
          <w:szCs w:val="22"/>
        </w:rPr>
        <w:t> ya están utilizando la plataforma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Bind ERP</w:t>
      </w:r>
      <w:r>
        <w:rPr>
          <w:rStyle w:val="normaltextrun"/>
          <w:rFonts w:ascii="Calibri" w:hAnsi="Calibri" w:cs="Calibri"/>
          <w:sz w:val="22"/>
          <w:szCs w:val="22"/>
        </w:rPr>
        <w:t> para sus proyectos de negocios, refirió el profesor de la Escuela de Negocios, José Luis Prieto, quien detalló: “Vimos diferentes tipos de ERP y nos llamó la atención que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Bind ERP</w:t>
      </w:r>
      <w:r>
        <w:rPr>
          <w:rStyle w:val="normaltextrun"/>
          <w:rFonts w:ascii="Calibri" w:hAnsi="Calibri" w:cs="Calibri"/>
          <w:sz w:val="22"/>
          <w:szCs w:val="22"/>
        </w:rPr>
        <w:t> está en la nube y que no se instala. Los jóvenes están contentos tras ver todo lo que pueden hacer y cómo lo pueden aplicar”.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0A1BC9" w14:textId="77777777" w:rsidR="004120C2" w:rsidRDefault="004120C2" w:rsidP="004120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Fundada en 2013, en Monterrey, Nuevo León,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Bind ERP</w:t>
      </w:r>
      <w:r>
        <w:rPr>
          <w:rStyle w:val="normaltextrun"/>
          <w:rFonts w:ascii="Calibri" w:hAnsi="Calibri" w:cs="Calibri"/>
          <w:sz w:val="22"/>
          <w:szCs w:val="22"/>
        </w:rPr>
        <w:t> es una empresa tecnológica que provee su sistema administrativo a más de 2 mil empresas y 8 mil usuarios en todo el país. Esta plataforma, a diferencia de los sistemas tradicionales, no requiere descargarse ni implica una inversión inicial para los usuarios, destacó Denisse Gómez, directora de Alianzas y Nuevos Negocios en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Bind ERP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D8B787" w14:textId="77777777" w:rsidR="004120C2" w:rsidRDefault="004120C2" w:rsidP="004120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Además de contar con todos los módulos necesarios para la gestión empresarial </w:t>
      </w:r>
      <w:r>
        <w:rPr>
          <w:rStyle w:val="normaltextrun"/>
          <w:rFonts w:ascii="Calibri" w:hAnsi="Calibri" w:cs="Calibri"/>
          <w:i/>
          <w:iCs/>
          <w:color w:val="2A2A2A"/>
        </w:rPr>
        <w:t>—</w:t>
      </w:r>
      <w:r>
        <w:rPr>
          <w:rStyle w:val="normaltextrun"/>
          <w:rFonts w:ascii="Calibri" w:hAnsi="Calibri" w:cs="Calibri"/>
          <w:sz w:val="22"/>
          <w:szCs w:val="22"/>
        </w:rPr>
        <w:t>Compras, Ventas, Inventarios, Producción, Contabilidad, Finanzas, etc</w:t>
      </w:r>
      <w:r>
        <w:rPr>
          <w:rStyle w:val="normaltextrun"/>
          <w:rFonts w:ascii="Calibri" w:hAnsi="Calibri" w:cs="Calibri"/>
          <w:color w:val="2A2A2A"/>
          <w:sz w:val="22"/>
          <w:szCs w:val="22"/>
        </w:rPr>
        <w:t>.</w:t>
      </w:r>
      <w:r>
        <w:rPr>
          <w:rStyle w:val="normaltextrun"/>
          <w:rFonts w:ascii="Calibri" w:hAnsi="Calibri" w:cs="Calibri"/>
          <w:i/>
          <w:iCs/>
          <w:color w:val="2A2A2A"/>
        </w:rPr>
        <w:t>—,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Bind ERP</w:t>
      </w:r>
      <w:r>
        <w:rPr>
          <w:rStyle w:val="normaltextrun"/>
          <w:rFonts w:ascii="Calibri" w:hAnsi="Calibri" w:cs="Calibri"/>
          <w:sz w:val="22"/>
          <w:szCs w:val="22"/>
        </w:rPr>
        <w:t> se integra con algunas de las plataformas de comercio electrónico más reconocidas, como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Shopify</w:t>
      </w:r>
      <w:r>
        <w:rPr>
          <w:rStyle w:val="normaltextrun"/>
          <w:rFonts w:ascii="Calibri" w:hAnsi="Calibri" w:cs="Calibri"/>
          <w:sz w:val="22"/>
          <w:szCs w:val="22"/>
        </w:rPr>
        <w:t> y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Mercado Libre</w:t>
      </w:r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0570C9" w14:textId="77777777" w:rsidR="004120C2" w:rsidRDefault="004120C2" w:rsidP="004120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Adicionalmente, gracias a este convenio los universitarios podrán acceder a los cursos y seminarios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web disponibles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en la </w:t>
      </w:r>
      <w:hyperlink r:id="rId5" w:tgtFrame="_blank" w:history="1">
        <w:r>
          <w:rPr>
            <w:rStyle w:val="normaltextrun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Academia de Negocios Bind</w:t>
        </w:r>
      </w:hyperlink>
      <w:r>
        <w:rPr>
          <w:rStyle w:val="normaltextrun"/>
          <w:rFonts w:ascii="Calibri" w:hAnsi="Calibri" w:cs="Calibri"/>
          <w:sz w:val="22"/>
          <w:szCs w:val="22"/>
        </w:rPr>
        <w:t>, programa de formación empresarial en línea, impartido por especialistas.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C4B871" w14:textId="77777777" w:rsidR="004120C2" w:rsidRDefault="004120C2" w:rsidP="004120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E4B6B2" w14:textId="77777777" w:rsidR="004120C2" w:rsidRDefault="004120C2" w:rsidP="004120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Destaca UIW Bajío por su prestigio y tradición 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4196DE" w14:textId="77777777" w:rsidR="004120C2" w:rsidRDefault="004120C2" w:rsidP="004120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“Si bien en el Bajío estamos cumpliendo 5 años, somos herederos de una experiencia de casi 140 años de tradición en la educación superior”, comentó la coordinadora de Relaciones Institucionales de la Institución, Nayelly Sánchez Montaño.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459213" w14:textId="77777777" w:rsidR="004120C2" w:rsidRDefault="004120C2" w:rsidP="004120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“Contamos con más de 114 convenios con universidades y actualmente somos la tercera universidad más grande de Texas, con 13 mil estudiantes. La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UIW</w:t>
      </w:r>
      <w:r>
        <w:rPr>
          <w:rStyle w:val="normaltextrun"/>
          <w:rFonts w:ascii="Calibri" w:hAnsi="Calibri" w:cs="Calibri"/>
          <w:sz w:val="22"/>
          <w:szCs w:val="22"/>
        </w:rPr>
        <w:t> es calificada como una de las mejores universidades del sureste de la Unión Americana”, subrayó.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01AB0E" w14:textId="77777777" w:rsidR="004120C2" w:rsidRDefault="004120C2" w:rsidP="004120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Por otro lado, la acreditación por parte de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SACS</w:t>
      </w:r>
      <w:r>
        <w:rPr>
          <w:rStyle w:val="normaltextrun"/>
          <w:rFonts w:ascii="Calibri" w:hAnsi="Calibri" w:cs="Calibri"/>
          <w:sz w:val="22"/>
          <w:szCs w:val="22"/>
        </w:rPr>
        <w:t> respalda a la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UIW</w:t>
      </w:r>
      <w:r>
        <w:rPr>
          <w:rStyle w:val="normaltextrun"/>
          <w:rFonts w:ascii="Calibri" w:hAnsi="Calibri" w:cs="Calibri"/>
          <w:sz w:val="22"/>
          <w:szCs w:val="22"/>
        </w:rPr>
        <w:t> como una institución consolidada, que cumple con los más altos estándares de calidad académica.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0C3537" w14:textId="77777777" w:rsidR="004120C2" w:rsidRDefault="004120C2" w:rsidP="004120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Durante la firma del convenio, también estuvieron presentes la directora académica, Paulina Sobarzo Romo; la directora de la Escuela de Negocios, María Guadalupe Alba Aguilar; y la coordinadora de Vinculación, Berenice Aguilar, por parte de la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UIW</w:t>
      </w:r>
      <w:r>
        <w:rPr>
          <w:rStyle w:val="normaltextrun"/>
          <w:rFonts w:ascii="Calibri" w:hAnsi="Calibri" w:cs="Calibri"/>
          <w:sz w:val="22"/>
          <w:szCs w:val="22"/>
        </w:rPr>
        <w:t>. Así como de Eliezer Garza, fundador y CRO; Uriel Vega, gerente de contenidos; Hazel Sandoval, supervisora de distribuidores; y Daniel Rivera, responsable de distribuidores, por parte de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Bind ERP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6265DB" w14:textId="77777777" w:rsidR="004120C2" w:rsidRDefault="004120C2" w:rsidP="004120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---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EA6B89" w14:textId="77777777" w:rsidR="004120C2" w:rsidRDefault="004120C2" w:rsidP="004120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Acerca de Bind ERP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2C2CAF" w14:textId="77777777" w:rsidR="004120C2" w:rsidRDefault="004120C2" w:rsidP="004120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Con 7 años de experiencia en el mercado, 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Bind ERP</w:t>
      </w:r>
      <w:r>
        <w:rPr>
          <w:rStyle w:val="normaltextrun"/>
          <w:rFonts w:ascii="Calibri" w:hAnsi="Calibri" w:cs="Calibri"/>
          <w:sz w:val="22"/>
          <w:szCs w:val="22"/>
        </w:rPr>
        <w:t> es el sistema de administración y facturación en la nube más práctico y moderno para crecer un negocio en México.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BAD4BF" w14:textId="77777777" w:rsidR="004120C2" w:rsidRDefault="004120C2" w:rsidP="004120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La plataforma tecnológica, desarrollada por talento mexicano y con sede en Monterrey, brinda a más de 8 mil usuarios en todo el país la capacidad de tomar el control de sus departamentos claves, tales como: compras, ventas, inventarios, contabilidad, finanzas, facturación y más.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806C72" w14:textId="77777777" w:rsidR="004120C2" w:rsidRDefault="004120C2" w:rsidP="004120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Asimismo, ofrece actualizaciones automáticas, asesoría y soporte técnico sin costo adicional, vinculación directa con el SAT, orden y centralización de la información empresarial, así como reportes e indicadores clave para la toma de decisiones.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B8ACD8" w14:textId="77777777" w:rsidR="00053924" w:rsidRDefault="004120C2"/>
    <w:sectPr w:rsidR="000539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5024E"/>
    <w:multiLevelType w:val="multilevel"/>
    <w:tmpl w:val="2796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C2"/>
    <w:rsid w:val="004120C2"/>
    <w:rsid w:val="006132E9"/>
    <w:rsid w:val="00A1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3804"/>
  <w15:chartTrackingRefBased/>
  <w15:docId w15:val="{0AAA125B-8476-423D-A623-B3CEB3E5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1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4120C2"/>
  </w:style>
  <w:style w:type="character" w:customStyle="1" w:styleId="eop">
    <w:name w:val="eop"/>
    <w:basedOn w:val="Fuentedeprrafopredeter"/>
    <w:rsid w:val="00412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ademia.bind.com.m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Yenisey Valles</dc:creator>
  <cp:keywords/>
  <dc:description/>
  <cp:lastModifiedBy>Yenisey Valles</cp:lastModifiedBy>
  <cp:revision>1</cp:revision>
  <dcterms:created xsi:type="dcterms:W3CDTF">2020-09-09T18:04:00Z</dcterms:created>
  <dcterms:modified xsi:type="dcterms:W3CDTF">2020-09-09T18:04:00Z</dcterms:modified>
</cp:coreProperties>
</file>