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7E126D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0210021B" w14:textId="22DF3D47" w:rsidR="00302FD1" w:rsidRDefault="00302FD1" w:rsidP="00353DE6">
      <w:pPr>
        <w:pStyle w:val="ARCATParagraph"/>
      </w:pPr>
      <w:r>
        <w:t>Precision Frameworks 775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7E126D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B2D777D" w14:textId="77777777" w:rsidR="00302FD1" w:rsidRPr="00A14A44" w:rsidRDefault="00302FD1" w:rsidP="00302FD1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5A4DBA4C" w14:textId="6A8E0F08" w:rsidR="00302FD1" w:rsidRDefault="00302FD1" w:rsidP="00302FD1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r w:rsidR="006508A5">
        <w:rPr>
          <w:lang w:val="fr-FR"/>
        </w:rPr>
        <w:t>Step down</w:t>
      </w:r>
      <w:r>
        <w:rPr>
          <w:lang w:val="fr-FR"/>
        </w:rPr>
        <w:t>.</w:t>
      </w:r>
    </w:p>
    <w:p w14:paraId="72F0D5D1" w14:textId="2DFE800E" w:rsidR="00302FD1" w:rsidRDefault="00302FD1" w:rsidP="00302FD1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1C479576" w14:textId="77777777" w:rsidR="00302FD1" w:rsidRDefault="00302FD1" w:rsidP="00302FD1">
      <w:pPr>
        <w:pStyle w:val="ARCATSubPara"/>
      </w:pPr>
      <w:r>
        <w:t>Finish:</w:t>
      </w:r>
    </w:p>
    <w:p w14:paraId="6BF2DCD7" w14:textId="5A26E603" w:rsidR="00302FD1" w:rsidRDefault="00302FD1" w:rsidP="00302FD1">
      <w:pPr>
        <w:pStyle w:val="ARCATSubSub1"/>
      </w:pPr>
      <w:r>
        <w:t>BLK- Black.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071DA"/>
    <w:rsid w:val="00783435"/>
    <w:rsid w:val="00786AAB"/>
    <w:rsid w:val="007A0EC1"/>
    <w:rsid w:val="007C5F52"/>
    <w:rsid w:val="007E126D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2021-12-14T20:20:00Z</dcterms:created>
  <dcterms:modified xsi:type="dcterms:W3CDTF">2022-01-25T15:46:00Z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