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0B358D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10129757" w14:textId="2D765A4A" w:rsidR="00A14A44" w:rsidRDefault="00A14A44" w:rsidP="00353DE6">
      <w:pPr>
        <w:pStyle w:val="ARCATParagraph"/>
      </w:pPr>
      <w:r>
        <w:t>Precision Frameworks 7</w:t>
      </w:r>
      <w:r w:rsidR="00302FD1">
        <w:t>62</w:t>
      </w:r>
      <w:r>
        <w:t xml:space="preserve">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0B358D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3444A139" w14:textId="6B45FF18" w:rsidR="00A14A44" w:rsidRPr="00A14A44" w:rsidRDefault="00A14A44" w:rsidP="00A14A44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 w:rsidR="00302FD1">
        <w:rPr>
          <w:lang w:val="fr-FR"/>
        </w:rPr>
        <w:t>3</w:t>
      </w:r>
      <w:r w:rsidRPr="00A14A44">
        <w:rPr>
          <w:lang w:val="fr-FR"/>
        </w:rPr>
        <w:t>”w x ¾”h.</w:t>
      </w:r>
    </w:p>
    <w:p w14:paraId="47E9DF86" w14:textId="77777777" w:rsidR="00A14A44" w:rsidRDefault="00A14A44" w:rsidP="00A14A44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7230ED05" w14:textId="5973A023" w:rsidR="00A14A44" w:rsidRDefault="00A14A44" w:rsidP="00A14A44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5A01D4BF" w14:textId="77777777" w:rsidR="00A14A44" w:rsidRDefault="00A14A44" w:rsidP="00A14A44">
      <w:pPr>
        <w:pStyle w:val="ARCATSubPara"/>
      </w:pPr>
      <w:r>
        <w:t>Finish:</w:t>
      </w:r>
    </w:p>
    <w:p w14:paraId="38EBF619" w14:textId="3A2DD9A8" w:rsidR="00302FD1" w:rsidRDefault="00302FD1" w:rsidP="00A14A44">
      <w:pPr>
        <w:pStyle w:val="ARCATSubSub1"/>
      </w:pPr>
      <w:r>
        <w:t>CP-Chocolate Pear.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358D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934AA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2021-12-14T20:15:00Z</dcterms:created>
  <dcterms:modified xsi:type="dcterms:W3CDTF">2022-01-25T15:45:00Z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